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432C41" w:rsidRDefault="00F71C5E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FFB8713" wp14:editId="3F79AFCE">
            <wp:simplePos x="0" y="0"/>
            <wp:positionH relativeFrom="column">
              <wp:posOffset>-1035050</wp:posOffset>
            </wp:positionH>
            <wp:positionV relativeFrom="paragraph">
              <wp:posOffset>133350</wp:posOffset>
            </wp:positionV>
            <wp:extent cx="7355840" cy="7435215"/>
            <wp:effectExtent l="19050" t="0" r="0" b="0"/>
            <wp:wrapNone/>
            <wp:docPr id="2" name="Рисунок 2" descr="http://www.freelancejob.ru/upload/166/766979950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lancejob.ru/upload/166/7669799500145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432C41" w:rsidRDefault="005D3EED" w:rsidP="005D3EED">
      <w:pPr>
        <w:tabs>
          <w:tab w:val="left" w:pos="5775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432C41" w:rsidRDefault="005D3EED" w:rsidP="00432C41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i/>
          <w:iCs/>
          <w:color w:val="00B050"/>
          <w:sz w:val="144"/>
          <w:szCs w:val="144"/>
        </w:rPr>
      </w:pPr>
      <w:r>
        <w:rPr>
          <w:rFonts w:ascii="Times New Roman CYR" w:hAnsi="Times New Roman CYR" w:cs="Times New Roman CYR"/>
          <w:b/>
          <w:bCs/>
          <w:i/>
          <w:iCs/>
          <w:color w:val="00B050"/>
          <w:sz w:val="144"/>
          <w:szCs w:val="144"/>
        </w:rPr>
        <w:t xml:space="preserve">        </w:t>
      </w:r>
      <w:r w:rsidR="005D1B9C">
        <w:rPr>
          <w:rFonts w:ascii="Times New Roman CYR" w:hAnsi="Times New Roman CYR" w:cs="Times New Roman CYR"/>
          <w:b/>
          <w:bCs/>
          <w:i/>
          <w:iCs/>
          <w:color w:val="00B050"/>
          <w:sz w:val="144"/>
          <w:szCs w:val="144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16.5pt;height:98.25pt" adj="7200" fillcolor="#00b050" strokecolor="#f60" strokeweight="2.25pt">
            <v:shadow color="#868686"/>
            <v:textpath style="font-family:&quot;Times New Roman&quot;;v-text-kern:t" trim="t" fitpath="t" string="Малышок"/>
          </v:shape>
        </w:pict>
      </w: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Default="005D3EED" w:rsidP="005D3EED">
      <w:pPr>
        <w:tabs>
          <w:tab w:val="left" w:pos="438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D3EED" w:rsidRDefault="005D3EED" w:rsidP="005D3EED">
      <w:pPr>
        <w:tabs>
          <w:tab w:val="left" w:pos="438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D3EED" w:rsidRPr="00432C41" w:rsidRDefault="005D3EED" w:rsidP="005D3EED">
      <w:pPr>
        <w:tabs>
          <w:tab w:val="left" w:pos="438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C31A3" w:rsidRPr="001638C9" w:rsidRDefault="00FC31A3" w:rsidP="00FC31A3">
      <w:pPr>
        <w:jc w:val="center"/>
        <w:rPr>
          <w:color w:val="000000" w:themeColor="text1"/>
          <w:sz w:val="28"/>
          <w:szCs w:val="28"/>
        </w:rPr>
      </w:pPr>
      <w:r w:rsidRPr="001638C9">
        <w:rPr>
          <w:color w:val="000000" w:themeColor="text1"/>
          <w:sz w:val="28"/>
          <w:szCs w:val="28"/>
        </w:rPr>
        <w:lastRenderedPageBreak/>
        <w:t>Муниципальное бюджетное учреждение</w:t>
      </w:r>
    </w:p>
    <w:p w:rsidR="00FC31A3" w:rsidRPr="001638C9" w:rsidRDefault="00FC31A3" w:rsidP="00FC31A3">
      <w:pPr>
        <w:jc w:val="center"/>
        <w:rPr>
          <w:color w:val="000000" w:themeColor="text1"/>
          <w:sz w:val="28"/>
          <w:szCs w:val="28"/>
        </w:rPr>
      </w:pPr>
      <w:r w:rsidRPr="001638C9">
        <w:rPr>
          <w:color w:val="000000" w:themeColor="text1"/>
          <w:sz w:val="28"/>
          <w:szCs w:val="28"/>
        </w:rPr>
        <w:t>Информационно-методический центр Управления образованием</w:t>
      </w:r>
    </w:p>
    <w:p w:rsidR="00FC31A3" w:rsidRPr="001638C9" w:rsidRDefault="00FC31A3" w:rsidP="00FC31A3">
      <w:pPr>
        <w:jc w:val="center"/>
        <w:rPr>
          <w:color w:val="000000" w:themeColor="text1"/>
          <w:sz w:val="28"/>
          <w:szCs w:val="28"/>
        </w:rPr>
      </w:pPr>
      <w:r w:rsidRPr="001638C9">
        <w:rPr>
          <w:color w:val="000000" w:themeColor="text1"/>
          <w:sz w:val="28"/>
          <w:szCs w:val="28"/>
        </w:rPr>
        <w:t>Мысковского городского округа</w:t>
      </w:r>
    </w:p>
    <w:p w:rsidR="00FC31A3" w:rsidRPr="001638C9" w:rsidRDefault="00FC31A3" w:rsidP="00FC31A3">
      <w:pPr>
        <w:jc w:val="center"/>
        <w:rPr>
          <w:color w:val="000000" w:themeColor="text1"/>
          <w:sz w:val="28"/>
          <w:szCs w:val="28"/>
        </w:rPr>
      </w:pPr>
      <w:r w:rsidRPr="001638C9">
        <w:rPr>
          <w:color w:val="000000" w:themeColor="text1"/>
          <w:sz w:val="28"/>
          <w:szCs w:val="28"/>
        </w:rPr>
        <w:t>Муниципальное автономное дошкольное образовательное учреждение</w:t>
      </w:r>
    </w:p>
    <w:p w:rsidR="00FC31A3" w:rsidRPr="001638C9" w:rsidRDefault="00FC31A3" w:rsidP="00FC31A3">
      <w:pPr>
        <w:jc w:val="center"/>
        <w:rPr>
          <w:color w:val="000000" w:themeColor="text1"/>
          <w:sz w:val="28"/>
          <w:szCs w:val="28"/>
        </w:rPr>
      </w:pPr>
      <w:r w:rsidRPr="001638C9">
        <w:rPr>
          <w:color w:val="000000" w:themeColor="text1"/>
          <w:sz w:val="28"/>
          <w:szCs w:val="28"/>
        </w:rPr>
        <w:t>детский сад общеразвивающего вида с приоритетным осуществлением деятельности по художественно-эстетическому направлению развития воспитанников  № 2 «Звездочка»</w:t>
      </w: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noProof/>
          <w:sz w:val="28"/>
          <w:szCs w:val="28"/>
        </w:rPr>
      </w:pPr>
    </w:p>
    <w:p w:rsidR="003407B5" w:rsidRDefault="003407B5" w:rsidP="00243609">
      <w:pPr>
        <w:jc w:val="center"/>
        <w:rPr>
          <w:b/>
          <w:i/>
          <w:noProof/>
          <w:sz w:val="48"/>
          <w:szCs w:val="48"/>
        </w:rPr>
      </w:pPr>
      <w:r w:rsidRPr="003407B5">
        <w:rPr>
          <w:b/>
          <w:i/>
          <w:noProof/>
          <w:sz w:val="48"/>
          <w:szCs w:val="48"/>
        </w:rPr>
        <w:t xml:space="preserve">Малышок </w:t>
      </w: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Дополнительная общеразвивающая программа для детей раннего возраста</w:t>
      </w: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Default="003407B5" w:rsidP="00243609">
      <w:pPr>
        <w:jc w:val="center"/>
        <w:rPr>
          <w:i/>
          <w:noProof/>
          <w:sz w:val="28"/>
          <w:szCs w:val="28"/>
        </w:rPr>
      </w:pPr>
    </w:p>
    <w:p w:rsidR="003407B5" w:rsidRPr="003407B5" w:rsidRDefault="003407B5" w:rsidP="002436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Мысковский городской округ 2017</w:t>
      </w:r>
    </w:p>
    <w:p w:rsidR="006A39F5" w:rsidRDefault="006A39F5" w:rsidP="00243609">
      <w:pPr>
        <w:jc w:val="center"/>
        <w:rPr>
          <w:noProof/>
          <w:sz w:val="28"/>
          <w:szCs w:val="28"/>
        </w:rPr>
      </w:pPr>
    </w:p>
    <w:p w:rsidR="002B661C" w:rsidRDefault="002B661C" w:rsidP="00243609">
      <w:pPr>
        <w:jc w:val="center"/>
        <w:rPr>
          <w:noProof/>
          <w:sz w:val="28"/>
          <w:szCs w:val="28"/>
        </w:rPr>
      </w:pPr>
    </w:p>
    <w:p w:rsidR="004640A9" w:rsidRDefault="00001FA8" w:rsidP="008D1531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 wp14:anchorId="0DB15D16" wp14:editId="684CDB46">
            <wp:simplePos x="0" y="0"/>
            <wp:positionH relativeFrom="column">
              <wp:posOffset>-708660</wp:posOffset>
            </wp:positionH>
            <wp:positionV relativeFrom="paragraph">
              <wp:posOffset>-530225</wp:posOffset>
            </wp:positionV>
            <wp:extent cx="6972300" cy="9515475"/>
            <wp:effectExtent l="0" t="0" r="0" b="0"/>
            <wp:wrapThrough wrapText="bothSides">
              <wp:wrapPolygon edited="0">
                <wp:start x="0" y="0"/>
                <wp:lineTo x="0" y="21578"/>
                <wp:lineTo x="21541" y="21578"/>
                <wp:lineTo x="21541" y="0"/>
                <wp:lineTo x="0" y="0"/>
              </wp:wrapPolygon>
            </wp:wrapThrough>
            <wp:docPr id="3" name="Рисунок 3" descr="C:\Users\Вероника\Documents\Новая папка\группа кратковременного пребывания\наша группа\моя программа\ре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\Documents\Новая папка\группа кратковременного пребывания\наша группа\моя программа\ре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F5" w:rsidRDefault="006A39F5" w:rsidP="008D1531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1" locked="0" layoutInCell="1" allowOverlap="1" wp14:anchorId="6105C0C8" wp14:editId="34C191AC">
            <wp:simplePos x="0" y="0"/>
            <wp:positionH relativeFrom="column">
              <wp:posOffset>-508635</wp:posOffset>
            </wp:positionH>
            <wp:positionV relativeFrom="paragraph">
              <wp:posOffset>-53340</wp:posOffset>
            </wp:positionV>
            <wp:extent cx="6829425" cy="9067800"/>
            <wp:effectExtent l="0" t="0" r="0" b="0"/>
            <wp:wrapThrough wrapText="bothSides">
              <wp:wrapPolygon edited="0">
                <wp:start x="0" y="0"/>
                <wp:lineTo x="0" y="21555"/>
                <wp:lineTo x="21570" y="21555"/>
                <wp:lineTo x="21570" y="0"/>
                <wp:lineTo x="0" y="0"/>
              </wp:wrapPolygon>
            </wp:wrapThrough>
            <wp:docPr id="5" name="Рисунок 5" descr="C:\Users\Вероника\Documents\Новая папка\группа кратковременного пребывания\наша группа\моя программа\реценз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\Documents\Новая папка\группа кратковременного пребывания\наша группа\моя программа\рецензия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531" w:rsidRPr="00C71920" w:rsidRDefault="008D1531" w:rsidP="008D1531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71920">
        <w:rPr>
          <w:rFonts w:ascii="Times New Roman CYR" w:hAnsi="Times New Roman CYR" w:cs="Times New Roman CYR"/>
          <w:b/>
          <w:sz w:val="28"/>
          <w:szCs w:val="28"/>
        </w:rPr>
        <w:lastRenderedPageBreak/>
        <w:t>Содержание</w:t>
      </w:r>
    </w:p>
    <w:p w:rsidR="008D1531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Пояснительная записка………………………………………………………………</w:t>
      </w:r>
      <w:r w:rsidR="00660170">
        <w:rPr>
          <w:rFonts w:ascii="Times New Roman CYR" w:hAnsi="Times New Roman CYR" w:cs="Times New Roman CYR"/>
          <w:sz w:val="28"/>
          <w:szCs w:val="28"/>
        </w:rPr>
        <w:t>..</w:t>
      </w:r>
      <w:r>
        <w:rPr>
          <w:rFonts w:ascii="Times New Roman CYR" w:hAnsi="Times New Roman CYR" w:cs="Times New Roman CYR"/>
          <w:sz w:val="28"/>
          <w:szCs w:val="28"/>
        </w:rPr>
        <w:t>.4</w:t>
      </w: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Учебный план</w:t>
      </w:r>
      <w:r w:rsidR="009D0CF6">
        <w:rPr>
          <w:rFonts w:ascii="Times New Roman CYR" w:hAnsi="Times New Roman CYR" w:cs="Times New Roman CYR"/>
          <w:sz w:val="28"/>
          <w:szCs w:val="28"/>
        </w:rPr>
        <w:t>………………………………………………………………………….</w:t>
      </w:r>
      <w:r w:rsidR="00660170">
        <w:rPr>
          <w:rFonts w:ascii="Times New Roman CYR" w:hAnsi="Times New Roman CYR" w:cs="Times New Roman CYR"/>
          <w:sz w:val="28"/>
          <w:szCs w:val="28"/>
        </w:rPr>
        <w:t>.</w:t>
      </w:r>
      <w:r w:rsidR="009D0CF6">
        <w:rPr>
          <w:rFonts w:ascii="Times New Roman CYR" w:hAnsi="Times New Roman CYR" w:cs="Times New Roman CYR"/>
          <w:sz w:val="28"/>
          <w:szCs w:val="28"/>
        </w:rPr>
        <w:t>9</w:t>
      </w: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Учебно-тематический план</w:t>
      </w:r>
      <w:r w:rsidR="009D0CF6">
        <w:rPr>
          <w:rFonts w:ascii="Times New Roman CYR" w:hAnsi="Times New Roman CYR" w:cs="Times New Roman CYR"/>
          <w:sz w:val="28"/>
          <w:szCs w:val="28"/>
        </w:rPr>
        <w:t>……………………………………………………………9</w:t>
      </w: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 изучаемого курса</w:t>
      </w:r>
      <w:r w:rsidR="009D0CF6">
        <w:rPr>
          <w:rFonts w:ascii="Times New Roman CYR" w:hAnsi="Times New Roman CYR" w:cs="Times New Roman CYR"/>
          <w:sz w:val="28"/>
          <w:szCs w:val="28"/>
        </w:rPr>
        <w:t>………………………………………………</w:t>
      </w:r>
      <w:r w:rsidR="00660170">
        <w:rPr>
          <w:rFonts w:ascii="Times New Roman CYR" w:hAnsi="Times New Roman CYR" w:cs="Times New Roman CYR"/>
          <w:sz w:val="28"/>
          <w:szCs w:val="28"/>
        </w:rPr>
        <w:t>…...</w:t>
      </w:r>
      <w:r w:rsidR="009D0CF6">
        <w:rPr>
          <w:rFonts w:ascii="Times New Roman CYR" w:hAnsi="Times New Roman CYR" w:cs="Times New Roman CYR"/>
          <w:sz w:val="28"/>
          <w:szCs w:val="28"/>
        </w:rPr>
        <w:t>…..15</w:t>
      </w: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Диагностический инструментарий</w:t>
      </w:r>
      <w:r w:rsidR="009D0CF6">
        <w:rPr>
          <w:rFonts w:ascii="Times New Roman CYR" w:hAnsi="Times New Roman CYR" w:cs="Times New Roman CYR"/>
          <w:sz w:val="28"/>
          <w:szCs w:val="28"/>
        </w:rPr>
        <w:t>………………………………………………</w:t>
      </w:r>
      <w:r w:rsidR="00660170">
        <w:rPr>
          <w:rFonts w:ascii="Times New Roman CYR" w:hAnsi="Times New Roman CYR" w:cs="Times New Roman CYR"/>
          <w:sz w:val="28"/>
          <w:szCs w:val="28"/>
        </w:rPr>
        <w:t>..</w:t>
      </w:r>
      <w:r w:rsidR="009D0CF6">
        <w:rPr>
          <w:rFonts w:ascii="Times New Roman CYR" w:hAnsi="Times New Roman CYR" w:cs="Times New Roman CYR"/>
          <w:sz w:val="28"/>
          <w:szCs w:val="28"/>
        </w:rPr>
        <w:t>…17</w:t>
      </w: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литературы……………………………………………………………</w:t>
      </w:r>
      <w:r w:rsidR="00660170">
        <w:rPr>
          <w:rFonts w:ascii="Times New Roman CYR" w:hAnsi="Times New Roman CYR" w:cs="Times New Roman CYR"/>
          <w:sz w:val="28"/>
          <w:szCs w:val="28"/>
        </w:rPr>
        <w:t>..</w:t>
      </w:r>
      <w:r>
        <w:rPr>
          <w:rFonts w:ascii="Times New Roman CYR" w:hAnsi="Times New Roman CYR" w:cs="Times New Roman CYR"/>
          <w:sz w:val="28"/>
          <w:szCs w:val="28"/>
        </w:rPr>
        <w:t>…….20</w:t>
      </w: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</w:t>
      </w:r>
      <w:r w:rsidR="009D0CF6">
        <w:rPr>
          <w:rFonts w:ascii="Times New Roman CYR" w:hAnsi="Times New Roman CYR" w:cs="Times New Roman CYR"/>
          <w:sz w:val="28"/>
          <w:szCs w:val="28"/>
        </w:rPr>
        <w:t>е 1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Распорядок дня группы кратковременного пребывания «Малышок»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Приложение 2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Сетка образовательной деятельности в группе кратковременного пребывания «Малышок»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Приложение 3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Примерный комплексно-тематический план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Приложение 4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Карта нервно-психического развития ребенка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Приложение 5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Методики нервно-психического развития</w:t>
      </w: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D0CF6" w:rsidRDefault="009D0CF6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C31A3" w:rsidRDefault="00FC31A3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D1531" w:rsidRDefault="008D1531" w:rsidP="008D153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D1531" w:rsidRPr="00432C41" w:rsidRDefault="008D1531" w:rsidP="008D15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D1531" w:rsidRPr="00432C41" w:rsidRDefault="008D1531" w:rsidP="008D15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D1531" w:rsidRPr="00432C41" w:rsidRDefault="008D1531" w:rsidP="008D15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D1531" w:rsidRPr="00432C41" w:rsidRDefault="008D1531" w:rsidP="008D15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D1531" w:rsidRPr="00432C41" w:rsidRDefault="008D1531" w:rsidP="008D153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2C41" w:rsidRPr="00432C41" w:rsidRDefault="00160BAF" w:rsidP="00432C41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432C41" w:rsidRDefault="00432C41" w:rsidP="00432C41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Пояснительная записка</w:t>
      </w:r>
    </w:p>
    <w:p w:rsidR="00432C41" w:rsidRDefault="00432C41" w:rsidP="00432C41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sz w:val="28"/>
          <w:szCs w:val="28"/>
        </w:rPr>
      </w:pPr>
      <w:r w:rsidRPr="003407B5">
        <w:rPr>
          <w:rFonts w:ascii="Times New Roman CYR" w:hAnsi="Times New Roman CYR" w:cs="Times New Roman CYR"/>
          <w:bCs/>
          <w:i/>
          <w:sz w:val="28"/>
          <w:szCs w:val="28"/>
        </w:rPr>
        <w:t>Актуальность.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Последнее десятилетие прошлого века характеризовалось сокращением сети ДОУ и снижением охвата детей дошкольным образованием. Поэтому одним из основных направлений, направленных на ликвидацию очередности детей в ДОУ</w:t>
      </w:r>
      <w:r w:rsidR="00296A72">
        <w:rPr>
          <w:rFonts w:ascii="Times New Roman CYR" w:hAnsi="Times New Roman CYR" w:cs="Times New Roman CYR"/>
          <w:sz w:val="28"/>
          <w:szCs w:val="28"/>
        </w:rPr>
        <w:t xml:space="preserve"> сегодня</w:t>
      </w:r>
      <w:r>
        <w:rPr>
          <w:rFonts w:ascii="Times New Roman CYR" w:hAnsi="Times New Roman CYR" w:cs="Times New Roman CYR"/>
          <w:sz w:val="28"/>
          <w:szCs w:val="28"/>
        </w:rPr>
        <w:t>, является развитие вариативных форм дошкольного образования. К этим формам и относится группа кратковременного пребывания.</w:t>
      </w:r>
    </w:p>
    <w:p w:rsidR="00432C41" w:rsidRDefault="00432C41" w:rsidP="00432C41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расширения образовательных услуг в дошкольных образовательных учреждениях в документах, регламентирующих их функционирование, закреплены права образовательных учреждений по выбору спектра образовательных услуг:</w:t>
      </w:r>
    </w:p>
    <w:p w:rsidR="00455804" w:rsidRPr="004108E0" w:rsidRDefault="004108E0" w:rsidP="004108E0">
      <w:pPr>
        <w:pStyle w:val="a7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4108E0">
        <w:rPr>
          <w:rFonts w:ascii="Times New Roman CYR" w:hAnsi="Times New Roman CYR" w:cs="Times New Roman CYR"/>
          <w:sz w:val="28"/>
          <w:szCs w:val="28"/>
        </w:rPr>
        <w:t>Федеральный Закон</w:t>
      </w:r>
      <w:r w:rsidR="00432C41" w:rsidRPr="004108E0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108E0">
        <w:rPr>
          <w:sz w:val="28"/>
          <w:szCs w:val="28"/>
        </w:rPr>
        <w:t xml:space="preserve">от 25.12.2012 №273-ФЗ </w:t>
      </w:r>
      <w:r w:rsidR="00432C41" w:rsidRPr="004108E0">
        <w:rPr>
          <w:sz w:val="28"/>
          <w:szCs w:val="28"/>
        </w:rPr>
        <w:t>«</w:t>
      </w:r>
      <w:r w:rsidR="00432C41" w:rsidRPr="004108E0">
        <w:rPr>
          <w:rFonts w:ascii="Times New Roman CYR" w:hAnsi="Times New Roman CYR" w:cs="Times New Roman CYR"/>
          <w:sz w:val="28"/>
          <w:szCs w:val="28"/>
        </w:rPr>
        <w:t>Об образовании</w:t>
      </w:r>
      <w:r w:rsidRPr="004108E0">
        <w:rPr>
          <w:rFonts w:ascii="Times New Roman CYR" w:hAnsi="Times New Roman CYR" w:cs="Times New Roman CYR"/>
          <w:sz w:val="28"/>
          <w:szCs w:val="28"/>
        </w:rPr>
        <w:t xml:space="preserve"> в Российской Федерации</w:t>
      </w:r>
      <w:r w:rsidR="00432C41" w:rsidRPr="004108E0">
        <w:rPr>
          <w:sz w:val="28"/>
          <w:szCs w:val="28"/>
        </w:rPr>
        <w:t xml:space="preserve">»; </w:t>
      </w:r>
    </w:p>
    <w:p w:rsidR="00455804" w:rsidRPr="00455804" w:rsidRDefault="00455804" w:rsidP="0045580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55804">
        <w:rPr>
          <w:rFonts w:ascii="Times New Roman CYR" w:hAnsi="Times New Roman CYR" w:cs="Times New Roman CYR"/>
          <w:sz w:val="28"/>
          <w:szCs w:val="28"/>
        </w:rPr>
        <w:t>План мероприятий (</w:t>
      </w:r>
      <w:r w:rsidRPr="00455804">
        <w:rPr>
          <w:sz w:val="28"/>
          <w:szCs w:val="28"/>
        </w:rPr>
        <w:t>«</w:t>
      </w:r>
      <w:r w:rsidRPr="00455804">
        <w:rPr>
          <w:rFonts w:ascii="Times New Roman CYR" w:hAnsi="Times New Roman CYR" w:cs="Times New Roman CYR"/>
          <w:sz w:val="28"/>
          <w:szCs w:val="28"/>
        </w:rPr>
        <w:t>дорожная карта</w:t>
      </w:r>
      <w:r w:rsidRPr="00455804">
        <w:rPr>
          <w:sz w:val="28"/>
          <w:szCs w:val="28"/>
        </w:rPr>
        <w:t>») «</w:t>
      </w:r>
      <w:r w:rsidRPr="00455804">
        <w:rPr>
          <w:rFonts w:ascii="Times New Roman CYR" w:hAnsi="Times New Roman CYR" w:cs="Times New Roman CYR"/>
          <w:sz w:val="28"/>
          <w:szCs w:val="28"/>
        </w:rPr>
        <w:t>Изменения в отраслях социальной сферы, направленные на повышение эффективности в сфере образования и науки</w:t>
      </w:r>
      <w:r w:rsidRPr="00455804">
        <w:rPr>
          <w:sz w:val="28"/>
          <w:szCs w:val="28"/>
        </w:rPr>
        <w:t>»</w:t>
      </w:r>
      <w:r>
        <w:rPr>
          <w:sz w:val="28"/>
          <w:szCs w:val="28"/>
        </w:rPr>
        <w:t>;</w:t>
      </w:r>
      <w:r w:rsidRPr="00455804">
        <w:rPr>
          <w:sz w:val="28"/>
          <w:szCs w:val="28"/>
        </w:rPr>
        <w:t xml:space="preserve"> </w:t>
      </w:r>
    </w:p>
    <w:p w:rsidR="00455804" w:rsidRPr="00455804" w:rsidRDefault="00455804" w:rsidP="0045580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55804">
        <w:rPr>
          <w:rFonts w:ascii="Times New Roman CYR" w:hAnsi="Times New Roman CYR" w:cs="Times New Roman CYR"/>
          <w:sz w:val="28"/>
          <w:szCs w:val="28"/>
        </w:rPr>
        <w:t xml:space="preserve">Государственная программа Российской Федерации </w:t>
      </w:r>
      <w:r w:rsidRPr="00455804">
        <w:rPr>
          <w:sz w:val="28"/>
          <w:szCs w:val="28"/>
        </w:rPr>
        <w:t>«</w:t>
      </w:r>
      <w:r w:rsidRPr="00455804">
        <w:rPr>
          <w:rFonts w:ascii="Times New Roman CYR" w:hAnsi="Times New Roman CYR" w:cs="Times New Roman CYR"/>
          <w:sz w:val="28"/>
          <w:szCs w:val="28"/>
        </w:rPr>
        <w:t>Развитие образования</w:t>
      </w:r>
      <w:r w:rsidRPr="00455804">
        <w:rPr>
          <w:sz w:val="28"/>
          <w:szCs w:val="28"/>
        </w:rPr>
        <w:t xml:space="preserve">» </w:t>
      </w:r>
      <w:r w:rsidRPr="00455804">
        <w:rPr>
          <w:rFonts w:ascii="Times New Roman CYR" w:hAnsi="Times New Roman CYR" w:cs="Times New Roman CYR"/>
          <w:sz w:val="28"/>
          <w:szCs w:val="28"/>
        </w:rPr>
        <w:t xml:space="preserve">на 2013-2020 годы; </w:t>
      </w:r>
    </w:p>
    <w:p w:rsidR="00432C41" w:rsidRPr="00455804" w:rsidRDefault="00455804" w:rsidP="00455804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55804">
        <w:rPr>
          <w:rFonts w:ascii="Times New Roman CYR" w:hAnsi="Times New Roman CYR" w:cs="Times New Roman CYR"/>
          <w:sz w:val="28"/>
          <w:szCs w:val="28"/>
        </w:rPr>
        <w:t>СанПиН 2.4.1.</w:t>
      </w:r>
      <w:r w:rsidR="005C17B2" w:rsidRPr="005C17B2">
        <w:rPr>
          <w:rFonts w:ascii="Times New Roman CYR" w:hAnsi="Times New Roman CYR" w:cs="Times New Roman CYR"/>
          <w:sz w:val="28"/>
          <w:szCs w:val="28"/>
        </w:rPr>
        <w:t>3049-13</w:t>
      </w:r>
      <w:r w:rsidRPr="00455804">
        <w:rPr>
          <w:rFonts w:ascii="Times New Roman CYR" w:hAnsi="Times New Roman CYR" w:cs="Times New Roman CYR"/>
          <w:sz w:val="28"/>
          <w:szCs w:val="28"/>
        </w:rPr>
        <w:t>;</w:t>
      </w:r>
    </w:p>
    <w:p w:rsidR="00455804" w:rsidRDefault="00432C41" w:rsidP="00455804">
      <w:pPr>
        <w:pStyle w:val="a7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55804">
        <w:rPr>
          <w:rFonts w:ascii="Times New Roman CYR" w:hAnsi="Times New Roman CYR" w:cs="Times New Roman CYR"/>
          <w:sz w:val="28"/>
          <w:szCs w:val="28"/>
        </w:rPr>
        <w:t>О Программе развития новых форм российского дошкольного образования в современных со</w:t>
      </w:r>
      <w:r w:rsidR="00455804" w:rsidRPr="00455804">
        <w:rPr>
          <w:rFonts w:ascii="Times New Roman CYR" w:hAnsi="Times New Roman CYR" w:cs="Times New Roman CYR"/>
          <w:sz w:val="28"/>
          <w:szCs w:val="28"/>
        </w:rPr>
        <w:t xml:space="preserve">циально-экономических условиях; </w:t>
      </w:r>
    </w:p>
    <w:p w:rsidR="00432C41" w:rsidRPr="00455804" w:rsidRDefault="00432C41" w:rsidP="00455804">
      <w:pPr>
        <w:pStyle w:val="a7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55804">
        <w:rPr>
          <w:rFonts w:ascii="Times New Roman CYR" w:hAnsi="Times New Roman CYR" w:cs="Times New Roman CYR"/>
          <w:sz w:val="28"/>
          <w:szCs w:val="28"/>
        </w:rPr>
        <w:t>Организационное и программно-методическое обеспечение новых форм дошкольного образования на основе кратковременного пребывания детей в дошкольных образовательных учреждениях Российской Федерации</w:t>
      </w:r>
      <w:r w:rsidRPr="00455804">
        <w:rPr>
          <w:sz w:val="28"/>
          <w:szCs w:val="28"/>
        </w:rPr>
        <w:t xml:space="preserve">» </w:t>
      </w:r>
    </w:p>
    <w:p w:rsidR="00455804" w:rsidRDefault="00455804" w:rsidP="004108E0">
      <w:p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55804" w:rsidRDefault="00455804" w:rsidP="005D3EED">
      <w:pPr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A3CA4" w:rsidRDefault="008A3CA4" w:rsidP="005D3EED">
      <w:pPr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5D3EED" w:rsidRDefault="00160BAF" w:rsidP="005D3EED">
      <w:pPr>
        <w:tabs>
          <w:tab w:val="left" w:pos="720"/>
        </w:tabs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5</w:t>
      </w:r>
    </w:p>
    <w:p w:rsidR="00432C41" w:rsidRDefault="00455804" w:rsidP="00432C41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актуальностью данной проблемы</w:t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 мы решили организовать группу кратковременного пребывания для детей раннего возраста. Для того, что бы убедиться в том, что это буд</w:t>
      </w:r>
      <w:r>
        <w:rPr>
          <w:rFonts w:ascii="Times New Roman CYR" w:hAnsi="Times New Roman CYR" w:cs="Times New Roman CYR"/>
          <w:sz w:val="28"/>
          <w:szCs w:val="28"/>
        </w:rPr>
        <w:t xml:space="preserve">ет востребовано и </w:t>
      </w:r>
      <w:r w:rsidR="005D1B9C">
        <w:rPr>
          <w:rFonts w:ascii="Times New Roman CYR" w:hAnsi="Times New Roman CYR" w:cs="Times New Roman CYR"/>
          <w:sz w:val="28"/>
          <w:szCs w:val="28"/>
        </w:rPr>
        <w:t>в условиях Мысковского</w:t>
      </w:r>
      <w:r>
        <w:rPr>
          <w:rFonts w:ascii="Times New Roman CYR" w:hAnsi="Times New Roman CYR" w:cs="Times New Roman CYR"/>
          <w:sz w:val="28"/>
          <w:szCs w:val="28"/>
        </w:rPr>
        <w:t xml:space="preserve"> городского округа</w:t>
      </w:r>
      <w:r w:rsidR="00432C41">
        <w:rPr>
          <w:rFonts w:ascii="Times New Roman CYR" w:hAnsi="Times New Roman CYR" w:cs="Times New Roman CYR"/>
          <w:sz w:val="28"/>
          <w:szCs w:val="28"/>
        </w:rPr>
        <w:t>, мы провели анкетирование в детской поликлинике среди родителей детей раннего возраста не посещающих ДОУ. В результате анкетирован</w:t>
      </w:r>
      <w:r>
        <w:rPr>
          <w:rFonts w:ascii="Times New Roman CYR" w:hAnsi="Times New Roman CYR" w:cs="Times New Roman CYR"/>
          <w:sz w:val="28"/>
          <w:szCs w:val="28"/>
        </w:rPr>
        <w:t>ия выяснилось, что 50% детей</w:t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 не посе</w:t>
      </w:r>
      <w:r w:rsidR="005C17B2">
        <w:rPr>
          <w:rFonts w:ascii="Times New Roman CYR" w:hAnsi="Times New Roman CYR" w:cs="Times New Roman CYR"/>
          <w:sz w:val="28"/>
          <w:szCs w:val="28"/>
        </w:rPr>
        <w:t xml:space="preserve">щают детский сад </w:t>
      </w:r>
      <w:r w:rsidR="00432C41">
        <w:rPr>
          <w:rFonts w:ascii="Times New Roman CYR" w:hAnsi="Times New Roman CYR" w:cs="Times New Roman CYR"/>
          <w:sz w:val="28"/>
          <w:szCs w:val="28"/>
        </w:rPr>
        <w:t>не потому, что нет места</w:t>
      </w:r>
      <w:r w:rsidR="005C17B2">
        <w:rPr>
          <w:rFonts w:ascii="Times New Roman CYR" w:hAnsi="Times New Roman CYR" w:cs="Times New Roman CYR"/>
          <w:sz w:val="28"/>
          <w:szCs w:val="28"/>
        </w:rPr>
        <w:t>, а по другим причинам</w:t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 (</w:t>
      </w:r>
      <w:r>
        <w:rPr>
          <w:rFonts w:ascii="Times New Roman CYR" w:hAnsi="Times New Roman CYR" w:cs="Times New Roman CYR"/>
          <w:sz w:val="28"/>
          <w:szCs w:val="28"/>
        </w:rPr>
        <w:t xml:space="preserve">указывались следующие причины: </w:t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по состоянию здоровья, </w:t>
      </w:r>
      <w:r w:rsidR="00432C41" w:rsidRPr="00432C41">
        <w:rPr>
          <w:sz w:val="28"/>
          <w:szCs w:val="28"/>
        </w:rPr>
        <w:t>«</w:t>
      </w:r>
      <w:r w:rsidR="00432C41">
        <w:rPr>
          <w:rFonts w:ascii="Times New Roman CYR" w:hAnsi="Times New Roman CYR" w:cs="Times New Roman CYR"/>
          <w:sz w:val="28"/>
          <w:szCs w:val="28"/>
        </w:rPr>
        <w:t>есть с кем находиться дома</w:t>
      </w:r>
      <w:r w:rsidR="00432C41" w:rsidRPr="00432C41">
        <w:rPr>
          <w:sz w:val="28"/>
          <w:szCs w:val="28"/>
        </w:rPr>
        <w:t xml:space="preserve">», </w:t>
      </w:r>
      <w:r w:rsidR="00432C41">
        <w:rPr>
          <w:rFonts w:ascii="Times New Roman CYR" w:hAnsi="Times New Roman CYR" w:cs="Times New Roman CYR"/>
          <w:sz w:val="28"/>
          <w:szCs w:val="28"/>
        </w:rPr>
        <w:t>не устраивает режим работы, в связи с затруднительным материальным положение</w:t>
      </w:r>
      <w:r>
        <w:rPr>
          <w:rFonts w:ascii="Times New Roman CYR" w:hAnsi="Times New Roman CYR" w:cs="Times New Roman CYR"/>
          <w:sz w:val="28"/>
          <w:szCs w:val="28"/>
        </w:rPr>
        <w:t xml:space="preserve">м). Но в тоже время 100% </w:t>
      </w:r>
      <w:r w:rsidR="005D1B9C">
        <w:rPr>
          <w:rFonts w:ascii="Times New Roman CYR" w:hAnsi="Times New Roman CYR" w:cs="Times New Roman CYR"/>
          <w:sz w:val="28"/>
          <w:szCs w:val="28"/>
        </w:rPr>
        <w:t>опрошенных хотели</w:t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 бы получать помощь специалистов в воспитании детей в форме занятий, конс</w:t>
      </w:r>
      <w:r>
        <w:rPr>
          <w:rFonts w:ascii="Times New Roman CYR" w:hAnsi="Times New Roman CYR" w:cs="Times New Roman CYR"/>
          <w:sz w:val="28"/>
          <w:szCs w:val="28"/>
        </w:rPr>
        <w:t>ультаций. Большая часть респондентов отметили, что им интересны</w:t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 занятия оздоровительной и развивающей направленности.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108E0">
        <w:rPr>
          <w:rFonts w:ascii="Times New Roman CYR" w:hAnsi="Times New Roman CYR" w:cs="Times New Roman CYR"/>
          <w:sz w:val="28"/>
          <w:szCs w:val="28"/>
        </w:rPr>
        <w:t>Следует отметить, что организация в ДОУ консультативной помощи родите</w:t>
      </w:r>
      <w:r w:rsidR="005C17B2">
        <w:rPr>
          <w:rFonts w:ascii="Times New Roman CYR" w:hAnsi="Times New Roman CYR" w:cs="Times New Roman CYR"/>
          <w:sz w:val="28"/>
          <w:szCs w:val="28"/>
        </w:rPr>
        <w:t>лям является востребованной</w:t>
      </w:r>
      <w:r w:rsidR="004108E0">
        <w:rPr>
          <w:rFonts w:ascii="Times New Roman CYR" w:hAnsi="Times New Roman CYR" w:cs="Times New Roman CYR"/>
          <w:sz w:val="28"/>
          <w:szCs w:val="28"/>
        </w:rPr>
        <w:t xml:space="preserve"> в соответствии со статьей 64 пункт 3 Федерального закона от 29.12.2012 №273-ФЗ «Об образовании в Российской Федерации», где говорится о том, что «родители (законные представители) несовершеннолетних обучающихся, обеспечивающие получение детьми дошкольного образования, имеют право на получение методической, </w:t>
      </w:r>
      <w:r w:rsidR="000073EF">
        <w:rPr>
          <w:rFonts w:ascii="Times New Roman CYR" w:hAnsi="Times New Roman CYR" w:cs="Times New Roman CYR"/>
          <w:sz w:val="28"/>
          <w:szCs w:val="28"/>
        </w:rPr>
        <w:t>психолого-педагогической, диагностической и консультативной помощи».</w:t>
      </w:r>
    </w:p>
    <w:p w:rsidR="00432C41" w:rsidRDefault="00432C41" w:rsidP="005C17B2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Проанализировав результаты анкеты</w:t>
      </w:r>
      <w:r w:rsidR="000073EF">
        <w:rPr>
          <w:rFonts w:ascii="Times New Roman CYR" w:hAnsi="Times New Roman CYR" w:cs="Times New Roman CYR"/>
          <w:sz w:val="28"/>
          <w:szCs w:val="28"/>
        </w:rPr>
        <w:t xml:space="preserve"> необходимо констатировать, что выявленная нами проблема</w:t>
      </w:r>
      <w:r>
        <w:rPr>
          <w:rFonts w:ascii="Times New Roman CYR" w:hAnsi="Times New Roman CYR" w:cs="Times New Roman CYR"/>
          <w:sz w:val="28"/>
          <w:szCs w:val="28"/>
        </w:rPr>
        <w:t xml:space="preserve"> по организации группы кратковременного пребывания</w:t>
      </w:r>
      <w:r w:rsidR="000073EF">
        <w:rPr>
          <w:rFonts w:ascii="Times New Roman CYR" w:hAnsi="Times New Roman CYR" w:cs="Times New Roman CYR"/>
          <w:sz w:val="28"/>
          <w:szCs w:val="28"/>
        </w:rPr>
        <w:t xml:space="preserve"> для детей раннего возраста</w:t>
      </w:r>
      <w:r>
        <w:rPr>
          <w:rFonts w:ascii="Times New Roman CYR" w:hAnsi="Times New Roman CYR" w:cs="Times New Roman CYR"/>
          <w:sz w:val="28"/>
          <w:szCs w:val="28"/>
        </w:rPr>
        <w:t xml:space="preserve"> в ДОУ</w:t>
      </w:r>
      <w:r w:rsidR="005C17B2">
        <w:rPr>
          <w:rFonts w:ascii="Times New Roman CYR" w:hAnsi="Times New Roman CYR" w:cs="Times New Roman CYR"/>
          <w:sz w:val="28"/>
          <w:szCs w:val="28"/>
        </w:rPr>
        <w:t>, является</w:t>
      </w:r>
      <w:r w:rsidR="000073EF">
        <w:rPr>
          <w:rFonts w:ascii="Times New Roman CYR" w:hAnsi="Times New Roman CYR" w:cs="Times New Roman CYR"/>
          <w:sz w:val="28"/>
          <w:szCs w:val="28"/>
        </w:rPr>
        <w:t xml:space="preserve"> актуальной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C17B2" w:rsidRDefault="00432C41" w:rsidP="005C17B2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В большинстве семей сохраняются представления о раннем возрасте как о периоде физиологического созревания и физического развития. В одних семьях считается, что психическое развитие начинается после трёх лет. В результате внимание родителей сосредоточено на физическом здоровье малыша </w:t>
      </w:r>
    </w:p>
    <w:p w:rsidR="005C17B2" w:rsidRDefault="005C17B2" w:rsidP="005C17B2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5C17B2" w:rsidRDefault="00160BAF" w:rsidP="005C17B2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>6</w:t>
      </w:r>
    </w:p>
    <w:p w:rsidR="00432C41" w:rsidRDefault="00432C41" w:rsidP="005C17B2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и на культурно – гигиенических навыках (кормление, прогулки, купание и пр.) и предоставляют ребенку большое множество игрушек. </w:t>
      </w:r>
    </w:p>
    <w:p w:rsidR="005D3EED" w:rsidRDefault="00432C41" w:rsidP="005C17B2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В других семьях, напротив, переоцениваются возможности 2-х летнего малыша: его начинают учить и воспитывать так же как ребёнка 5-7 лет (учат читать и писать, </w:t>
      </w:r>
      <w:r w:rsidR="000073EF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сажают</w:t>
      </w:r>
      <w:r w:rsidR="000073EF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»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перед телевизором, учат пользоваться </w:t>
      </w:r>
    </w:p>
    <w:p w:rsidR="00432C41" w:rsidRDefault="000073EF" w:rsidP="005C17B2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компьютером</w:t>
      </w:r>
      <w:r w:rsidR="00432C41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). В обоих случаях игнорируются возрастные особенности детей, что может привести к весьма печальным последствиям.</w:t>
      </w:r>
    </w:p>
    <w:p w:rsidR="00432C41" w:rsidRDefault="00432C41" w:rsidP="00432C41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 связ</w:t>
      </w:r>
      <w:r w:rsidR="000073EF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 с этим необходимо расширять спектр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="005C17B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оказываемой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психолого-педагогической помощи семьям с маленькими детьми.</w:t>
      </w:r>
      <w:r>
        <w:rPr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Оптимальной формой такой помощи являются</w:t>
      </w:r>
      <w:r>
        <w:rPr>
          <w:color w:val="000000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  <w:highlight w:val="white"/>
        </w:rPr>
        <w:t>группы кратковременного пребывания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 xml:space="preserve">. </w:t>
      </w:r>
    </w:p>
    <w:p w:rsidR="00432C41" w:rsidRDefault="00432C41" w:rsidP="00432C41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 этом случае ребёнок живёт в семье, сохраняет эмоционально-личностные связи с мамой, не переживает резкой смены условий жизни, как это бывает при переходе малыша</w:t>
      </w:r>
      <w:r w:rsidR="005C17B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в детское </w:t>
      </w:r>
      <w:r w:rsidR="00E943C1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учреждение полного</w:t>
      </w:r>
      <w:r w:rsidR="005C17B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дн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я пребывания. В то же время ребёнок получает возможность выйти за пределы своей квартиры и получить необходимые и соответствующие возрасту психолого-педагогические воздействия. Родители также получают знания о возрастных особенностях и возможностях малышей, о развивающих играх и занятиях с маленькими детьми, о способах общения. Всё это, безусловно, повышает родительскую компетентность, что, пожалуй, является главным условием эмоционального благополучия и развития маленьких детей.</w:t>
      </w:r>
    </w:p>
    <w:p w:rsidR="005C17B2" w:rsidRDefault="00432C41" w:rsidP="00FF1595">
      <w:pPr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Учитывая, что дети посещают группу не каждый день и находятся в дошкольном образовательном учреждении всего 2</w:t>
      </w:r>
      <w:r w:rsidR="00034EDC">
        <w:rPr>
          <w:rFonts w:ascii="Times New Roman CYR" w:hAnsi="Times New Roman CYR" w:cs="Times New Roman CYR"/>
          <w:sz w:val="28"/>
          <w:szCs w:val="28"/>
        </w:rPr>
        <w:t>-3</w:t>
      </w:r>
      <w:r>
        <w:rPr>
          <w:rFonts w:ascii="Times New Roman CYR" w:hAnsi="Times New Roman CYR" w:cs="Times New Roman CYR"/>
          <w:sz w:val="28"/>
          <w:szCs w:val="28"/>
        </w:rPr>
        <w:t xml:space="preserve"> часа, </w:t>
      </w:r>
      <w:r w:rsidR="000073EF">
        <w:rPr>
          <w:rFonts w:ascii="Times New Roman CYR" w:hAnsi="Times New Roman CYR" w:cs="Times New Roman CYR"/>
          <w:sz w:val="28"/>
          <w:szCs w:val="28"/>
        </w:rPr>
        <w:t>необходимо</w:t>
      </w:r>
      <w:r>
        <w:rPr>
          <w:rFonts w:ascii="Times New Roman CYR" w:hAnsi="Times New Roman CYR" w:cs="Times New Roman CYR"/>
          <w:sz w:val="28"/>
          <w:szCs w:val="28"/>
        </w:rPr>
        <w:t xml:space="preserve">  организовать образовательный процесс максимально компактно и системно, а также в условиях ограниченного времени </w:t>
      </w:r>
      <w:r w:rsidR="000073EF">
        <w:rPr>
          <w:rFonts w:ascii="Times New Roman CYR" w:hAnsi="Times New Roman CYR" w:cs="Times New Roman CYR"/>
          <w:sz w:val="28"/>
          <w:szCs w:val="28"/>
        </w:rPr>
        <w:t>учесть все</w:t>
      </w:r>
      <w:r>
        <w:rPr>
          <w:rFonts w:ascii="Times New Roman CYR" w:hAnsi="Times New Roman CYR" w:cs="Times New Roman CYR"/>
          <w:sz w:val="28"/>
          <w:szCs w:val="28"/>
        </w:rPr>
        <w:t xml:space="preserve"> направления развития ребенка. Поэтому при планировании педагогического процесса необходим рациональный подбор и сбалансированное чередование различных видов </w:t>
      </w:r>
    </w:p>
    <w:p w:rsidR="005C17B2" w:rsidRPr="00682754" w:rsidRDefault="00160BAF" w:rsidP="005C17B2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7</w:t>
      </w:r>
    </w:p>
    <w:p w:rsidR="00432C41" w:rsidRDefault="00432C41" w:rsidP="005C17B2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деятельности и форм их организации, обеспечивающие все направления развития ребенка.</w:t>
      </w:r>
      <w:r w:rsidR="00C4767F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432C41" w:rsidRPr="00660170" w:rsidRDefault="00432C41" w:rsidP="00682754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682754">
        <w:rPr>
          <w:rFonts w:ascii="Times New Roman CYR" w:hAnsi="Times New Roman CYR" w:cs="Times New Roman CYR"/>
          <w:sz w:val="28"/>
          <w:szCs w:val="28"/>
        </w:rPr>
        <w:t>Программу</w:t>
      </w:r>
      <w:r w:rsidR="00682754">
        <w:rPr>
          <w:rFonts w:ascii="Times New Roman CYR" w:hAnsi="Times New Roman CYR" w:cs="Times New Roman CYR"/>
          <w:sz w:val="28"/>
          <w:szCs w:val="28"/>
        </w:rPr>
        <w:t xml:space="preserve"> дополнительного образования для детей раннего возраста группы кратковременного пребывания</w:t>
      </w:r>
      <w:r w:rsidRPr="00682754">
        <w:rPr>
          <w:rFonts w:ascii="Times New Roman CYR" w:hAnsi="Times New Roman CYR" w:cs="Times New Roman CYR"/>
          <w:sz w:val="28"/>
          <w:szCs w:val="28"/>
        </w:rPr>
        <w:t xml:space="preserve"> мы составили с учетом </w:t>
      </w:r>
      <w:r w:rsidR="00660170">
        <w:rPr>
          <w:rFonts w:ascii="Times New Roman CYR" w:hAnsi="Times New Roman CYR" w:cs="Times New Roman CYR"/>
          <w:sz w:val="28"/>
          <w:szCs w:val="28"/>
        </w:rPr>
        <w:t>примерной основной образовательной программы дошкольного образования «От рождения до школы» под редакцией Вераксы</w:t>
      </w:r>
      <w:r w:rsidR="00660170" w:rsidRPr="0066017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60170">
        <w:rPr>
          <w:rFonts w:ascii="Times New Roman CYR" w:hAnsi="Times New Roman CYR" w:cs="Times New Roman CYR"/>
          <w:sz w:val="28"/>
          <w:szCs w:val="28"/>
        </w:rPr>
        <w:t>Н.Е., Комаровой</w:t>
      </w:r>
      <w:r w:rsidR="00660170" w:rsidRPr="0066017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60170">
        <w:rPr>
          <w:rFonts w:ascii="Times New Roman CYR" w:hAnsi="Times New Roman CYR" w:cs="Times New Roman CYR"/>
          <w:sz w:val="28"/>
          <w:szCs w:val="28"/>
        </w:rPr>
        <w:t>Т.С., Васильевой</w:t>
      </w:r>
      <w:r w:rsidR="00660170" w:rsidRPr="0066017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60170">
        <w:rPr>
          <w:rFonts w:ascii="Times New Roman CYR" w:hAnsi="Times New Roman CYR" w:cs="Times New Roman CYR"/>
          <w:sz w:val="28"/>
          <w:szCs w:val="28"/>
        </w:rPr>
        <w:t xml:space="preserve">М.А. </w:t>
      </w:r>
      <w:r w:rsidRPr="00660170">
        <w:rPr>
          <w:rFonts w:ascii="Times New Roman CYR" w:hAnsi="Times New Roman CYR" w:cs="Times New Roman CYR"/>
          <w:color w:val="000000" w:themeColor="text1"/>
          <w:sz w:val="28"/>
          <w:szCs w:val="28"/>
        </w:rPr>
        <w:t>и  Программой разработки образовательных  областей  "Познание", "Коммуникация", "Чтение художественной литературы", "Социализация", "Физическая культура", "Музыка" в ясельной группе (1,5 - 2 года)  детского сада Карпухиной</w:t>
      </w:r>
      <w:r w:rsidR="00660170" w:rsidRPr="0066017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Н.А. </w:t>
      </w:r>
      <w:r w:rsidR="00CB55EB" w:rsidRPr="00660170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</w:p>
    <w:p w:rsidR="00C4767F" w:rsidRPr="00682754" w:rsidRDefault="00C4767F" w:rsidP="00682754">
      <w:pPr>
        <w:autoSpaceDE w:val="0"/>
        <w:autoSpaceDN w:val="0"/>
        <w:adjustRightInd w:val="0"/>
        <w:spacing w:line="360" w:lineRule="auto"/>
        <w:ind w:firstLine="14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организации образовательной деятельности используются  </w:t>
      </w:r>
      <w:r w:rsidRPr="00C4767F">
        <w:rPr>
          <w:rFonts w:ascii="Times New Roman CYR" w:hAnsi="Times New Roman CYR" w:cs="Times New Roman CYR"/>
          <w:sz w:val="28"/>
          <w:szCs w:val="28"/>
        </w:rPr>
        <w:t xml:space="preserve">  информационно-коммуникационны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C4767F">
        <w:rPr>
          <w:rFonts w:ascii="Times New Roman CYR" w:hAnsi="Times New Roman CYR" w:cs="Times New Roman CYR"/>
          <w:sz w:val="28"/>
          <w:szCs w:val="28"/>
        </w:rPr>
        <w:t xml:space="preserve"> технологи</w:t>
      </w:r>
      <w:r>
        <w:rPr>
          <w:rFonts w:ascii="Times New Roman CYR" w:hAnsi="Times New Roman CYR" w:cs="Times New Roman CYR"/>
          <w:sz w:val="28"/>
          <w:szCs w:val="28"/>
        </w:rPr>
        <w:t>и</w:t>
      </w:r>
      <w:r w:rsidRPr="00C4767F">
        <w:rPr>
          <w:rFonts w:ascii="Times New Roman CYR" w:hAnsi="Times New Roman CYR" w:cs="Times New Roman CYR"/>
          <w:sz w:val="28"/>
          <w:szCs w:val="28"/>
        </w:rPr>
        <w:t xml:space="preserve"> и эффективно применяю</w:t>
      </w:r>
      <w:r>
        <w:rPr>
          <w:rFonts w:ascii="Times New Roman CYR" w:hAnsi="Times New Roman CYR" w:cs="Times New Roman CYR"/>
          <w:sz w:val="28"/>
          <w:szCs w:val="28"/>
        </w:rPr>
        <w:t>тся.</w:t>
      </w:r>
      <w:r w:rsidRPr="00C4767F">
        <w:rPr>
          <w:rFonts w:ascii="Times New Roman CYR" w:hAnsi="Times New Roman CYR" w:cs="Times New Roman CYR"/>
          <w:sz w:val="28"/>
          <w:szCs w:val="28"/>
        </w:rPr>
        <w:t xml:space="preserve"> Использую ТСО в непосредственно образовательной деятельности в сочетании с наглядным пособием, электронные материалы: «Домашние животные и их детёныши», «Дикие животные и их детёныши»</w:t>
      </w:r>
      <w:r>
        <w:rPr>
          <w:rFonts w:ascii="Times New Roman CYR" w:hAnsi="Times New Roman CYR" w:cs="Times New Roman CYR"/>
          <w:sz w:val="28"/>
          <w:szCs w:val="28"/>
        </w:rPr>
        <w:t>, «Дети весной»  и др.</w:t>
      </w:r>
      <w:r w:rsidRPr="00C4767F"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432C41" w:rsidRPr="00682754" w:rsidRDefault="00432C41" w:rsidP="00432C41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82754">
        <w:rPr>
          <w:rFonts w:ascii="Times New Roman CYR" w:hAnsi="Times New Roman CYR" w:cs="Times New Roman CYR"/>
          <w:b/>
          <w:bCs/>
          <w:sz w:val="28"/>
          <w:szCs w:val="28"/>
        </w:rPr>
        <w:t>Цель  программы:</w:t>
      </w:r>
    </w:p>
    <w:p w:rsidR="00432C41" w:rsidRPr="00E0249B" w:rsidRDefault="00432C41" w:rsidP="00E0249B">
      <w:pPr>
        <w:pStyle w:val="a7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249B">
        <w:rPr>
          <w:rFonts w:ascii="Times New Roman CYR" w:hAnsi="Times New Roman CYR" w:cs="Times New Roman CYR"/>
          <w:sz w:val="28"/>
          <w:szCs w:val="28"/>
        </w:rPr>
        <w:t xml:space="preserve">содействие </w:t>
      </w:r>
      <w:r w:rsidR="00336F77">
        <w:rPr>
          <w:rFonts w:ascii="Times New Roman CYR" w:hAnsi="Times New Roman CYR" w:cs="Times New Roman CYR"/>
          <w:sz w:val="28"/>
          <w:szCs w:val="28"/>
        </w:rPr>
        <w:t>разностороннему</w:t>
      </w:r>
      <w:r w:rsidRPr="00E0249B">
        <w:rPr>
          <w:rFonts w:ascii="Times New Roman CYR" w:hAnsi="Times New Roman CYR" w:cs="Times New Roman CYR"/>
          <w:sz w:val="28"/>
          <w:szCs w:val="28"/>
        </w:rPr>
        <w:t xml:space="preserve"> развитию детей раннего возраста, </w:t>
      </w:r>
      <w:r w:rsidR="00336F77">
        <w:rPr>
          <w:rFonts w:ascii="Times New Roman CYR" w:hAnsi="Times New Roman CYR" w:cs="Times New Roman CYR"/>
          <w:sz w:val="28"/>
          <w:szCs w:val="28"/>
        </w:rPr>
        <w:t xml:space="preserve">с учетом </w:t>
      </w:r>
      <w:r w:rsidRPr="00E0249B">
        <w:rPr>
          <w:rFonts w:ascii="Times New Roman CYR" w:hAnsi="Times New Roman CYR" w:cs="Times New Roman CYR"/>
          <w:sz w:val="28"/>
          <w:szCs w:val="28"/>
        </w:rPr>
        <w:t>их</w:t>
      </w:r>
      <w:r w:rsidR="00336F77">
        <w:rPr>
          <w:rFonts w:ascii="Times New Roman CYR" w:hAnsi="Times New Roman CYR" w:cs="Times New Roman CYR"/>
          <w:sz w:val="28"/>
          <w:szCs w:val="28"/>
        </w:rPr>
        <w:t xml:space="preserve"> возрастных и индивидуальных особенностей,</w:t>
      </w:r>
      <w:r w:rsidRPr="00E0249B">
        <w:rPr>
          <w:rFonts w:ascii="Times New Roman CYR" w:hAnsi="Times New Roman CYR" w:cs="Times New Roman CYR"/>
          <w:sz w:val="28"/>
          <w:szCs w:val="28"/>
        </w:rPr>
        <w:t xml:space="preserve"> социализации, позволяющей обеспечить успешную адаптацию ребенка к условиям дошкольного учреждения</w:t>
      </w:r>
      <w:r w:rsidR="00660170">
        <w:rPr>
          <w:rFonts w:ascii="Times New Roman CYR" w:hAnsi="Times New Roman CYR" w:cs="Times New Roman CYR"/>
          <w:sz w:val="28"/>
          <w:szCs w:val="28"/>
        </w:rPr>
        <w:t>.</w:t>
      </w:r>
    </w:p>
    <w:p w:rsidR="00432C41" w:rsidRDefault="004F10EC" w:rsidP="005D3EED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Задачи</w:t>
      </w:r>
      <w:r w:rsidR="00432C41">
        <w:rPr>
          <w:rFonts w:ascii="Times New Roman CYR" w:hAnsi="Times New Roman CYR" w:cs="Times New Roman CYR"/>
          <w:b/>
          <w:bCs/>
          <w:sz w:val="28"/>
          <w:szCs w:val="28"/>
        </w:rPr>
        <w:t xml:space="preserve">: </w:t>
      </w:r>
    </w:p>
    <w:p w:rsidR="00432C41" w:rsidRPr="00E0249B" w:rsidRDefault="00F63D1D" w:rsidP="00E0249B">
      <w:pPr>
        <w:pStyle w:val="a7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249B">
        <w:rPr>
          <w:rFonts w:ascii="Times New Roman CYR" w:hAnsi="Times New Roman CYR" w:cs="Times New Roman CYR"/>
          <w:sz w:val="28"/>
          <w:szCs w:val="28"/>
        </w:rPr>
        <w:t xml:space="preserve">создать условия, обеспечивающие  положительную динамику в развитии детских видов деятельности, </w:t>
      </w:r>
      <w:r w:rsidR="00432C41" w:rsidRPr="00E0249B">
        <w:rPr>
          <w:rFonts w:ascii="Times New Roman CYR" w:hAnsi="Times New Roman CYR" w:cs="Times New Roman CYR"/>
          <w:sz w:val="28"/>
          <w:szCs w:val="28"/>
        </w:rPr>
        <w:t xml:space="preserve"> в овладении навыками общения с другими детьми и </w:t>
      </w:r>
      <w:r w:rsidRPr="00E0249B">
        <w:rPr>
          <w:rFonts w:ascii="Times New Roman CYR" w:hAnsi="Times New Roman CYR" w:cs="Times New Roman CYR"/>
          <w:sz w:val="28"/>
          <w:szCs w:val="28"/>
        </w:rPr>
        <w:t>с</w:t>
      </w:r>
      <w:r w:rsidR="00432C41" w:rsidRPr="00E0249B">
        <w:rPr>
          <w:rFonts w:ascii="Times New Roman CYR" w:hAnsi="Times New Roman CYR" w:cs="Times New Roman CYR"/>
          <w:sz w:val="28"/>
          <w:szCs w:val="28"/>
        </w:rPr>
        <w:t xml:space="preserve"> взрослыми; </w:t>
      </w:r>
    </w:p>
    <w:p w:rsidR="00432C41" w:rsidRDefault="00F63D1D" w:rsidP="00E0249B">
      <w:pPr>
        <w:pStyle w:val="a7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249B">
        <w:rPr>
          <w:rFonts w:ascii="Times New Roman CYR" w:hAnsi="Times New Roman CYR" w:cs="Times New Roman CYR"/>
          <w:sz w:val="28"/>
          <w:szCs w:val="28"/>
        </w:rPr>
        <w:t>создать</w:t>
      </w:r>
      <w:r w:rsidR="00432C41" w:rsidRPr="00E0249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0249B">
        <w:rPr>
          <w:rFonts w:ascii="Times New Roman CYR" w:hAnsi="Times New Roman CYR" w:cs="Times New Roman CYR"/>
          <w:sz w:val="28"/>
          <w:szCs w:val="28"/>
        </w:rPr>
        <w:t>условия, способствующие легкой адаптации ребенка к условиям детского сада.</w:t>
      </w:r>
    </w:p>
    <w:p w:rsidR="004F10EC" w:rsidRPr="004F10EC" w:rsidRDefault="004F10EC" w:rsidP="004F10EC">
      <w:pPr>
        <w:tabs>
          <w:tab w:val="left" w:pos="4496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F10EC">
        <w:rPr>
          <w:rFonts w:ascii="Times New Roman CYR" w:hAnsi="Times New Roman CYR" w:cs="Times New Roman CYR"/>
          <w:b/>
          <w:bCs/>
          <w:sz w:val="28"/>
          <w:szCs w:val="28"/>
        </w:rPr>
        <w:t xml:space="preserve">Форма организации – </w:t>
      </w:r>
      <w:r w:rsidRPr="004F10EC">
        <w:rPr>
          <w:rFonts w:ascii="Times New Roman CYR" w:hAnsi="Times New Roman CYR" w:cs="Times New Roman CYR"/>
          <w:sz w:val="28"/>
          <w:szCs w:val="28"/>
        </w:rPr>
        <w:t>игровая</w:t>
      </w:r>
    </w:p>
    <w:p w:rsidR="00160BAF" w:rsidRDefault="00160BAF" w:rsidP="00160BAF">
      <w:pPr>
        <w:tabs>
          <w:tab w:val="left" w:pos="4496"/>
          <w:tab w:val="left" w:pos="4560"/>
        </w:tabs>
        <w:autoSpaceDE w:val="0"/>
        <w:autoSpaceDN w:val="0"/>
        <w:adjustRightInd w:val="0"/>
        <w:spacing w:line="360" w:lineRule="auto"/>
        <w:ind w:firstLine="141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</w:r>
      <w:r>
        <w:rPr>
          <w:rFonts w:ascii="Times New Roman CYR" w:hAnsi="Times New Roman CYR" w:cs="Times New Roman CYR"/>
          <w:sz w:val="28"/>
          <w:szCs w:val="28"/>
        </w:rPr>
        <w:tab/>
        <w:t>8</w:t>
      </w:r>
    </w:p>
    <w:p w:rsidR="00183753" w:rsidRDefault="00183753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действующему СанПиН </w:t>
      </w:r>
      <w:r w:rsidRPr="00804326">
        <w:rPr>
          <w:rFonts w:ascii="Times New Roman CYR" w:hAnsi="Times New Roman CYR" w:cs="Times New Roman CYR"/>
          <w:sz w:val="28"/>
          <w:szCs w:val="28"/>
        </w:rPr>
        <w:t>2.4.1.3049-13</w:t>
      </w:r>
      <w:r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детей в возрасте от 1,5 до 3 лет  образовательная деятельность должна составлять не более 1,5 часа в неделю (игровая, музыкальная деятельность, общение, развитие движений). Продолжительность  образовательной деятельности составляет не более 8-10 минут. </w:t>
      </w:r>
      <w:r w:rsidR="00160BAF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бразовательная деятельность  в группе кратковременного пребывания проводится два раза в неделю,  по два </w:t>
      </w:r>
      <w:r w:rsidR="00160BAF">
        <w:rPr>
          <w:rFonts w:ascii="Times New Roman CYR" w:hAnsi="Times New Roman CYR" w:cs="Times New Roman CYR"/>
          <w:sz w:val="28"/>
          <w:szCs w:val="28"/>
        </w:rPr>
        <w:t xml:space="preserve">занятия </w:t>
      </w:r>
      <w:r>
        <w:rPr>
          <w:rFonts w:ascii="Times New Roman CYR" w:hAnsi="Times New Roman CYR" w:cs="Times New Roman CYR"/>
          <w:sz w:val="28"/>
          <w:szCs w:val="28"/>
        </w:rPr>
        <w:t xml:space="preserve"> в день. Разработан р</w:t>
      </w:r>
      <w:r w:rsidRPr="00475531">
        <w:rPr>
          <w:rFonts w:ascii="Times New Roman CYR" w:hAnsi="Times New Roman CYR" w:cs="Times New Roman CYR"/>
          <w:sz w:val="28"/>
          <w:szCs w:val="28"/>
        </w:rPr>
        <w:t>аспорядок дня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75531">
        <w:rPr>
          <w:rFonts w:ascii="Times New Roman CYR" w:hAnsi="Times New Roman CYR" w:cs="Times New Roman CYR"/>
          <w:sz w:val="28"/>
          <w:szCs w:val="28"/>
        </w:rPr>
        <w:t>группы кратковременного пребывания «Малышок»</w:t>
      </w:r>
      <w:r>
        <w:rPr>
          <w:rFonts w:ascii="Times New Roman CYR" w:hAnsi="Times New Roman CYR" w:cs="Times New Roman CYR"/>
          <w:sz w:val="28"/>
          <w:szCs w:val="28"/>
        </w:rPr>
        <w:t xml:space="preserve"> (Приложение 1)</w:t>
      </w:r>
      <w:r w:rsidR="0062151C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с</w:t>
      </w:r>
      <w:r w:rsidRPr="00475531">
        <w:rPr>
          <w:rFonts w:ascii="Times New Roman CYR" w:hAnsi="Times New Roman CYR" w:cs="Times New Roman CYR"/>
          <w:sz w:val="28"/>
          <w:szCs w:val="28"/>
        </w:rPr>
        <w:t>етка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75531">
        <w:rPr>
          <w:rFonts w:ascii="Times New Roman CYR" w:hAnsi="Times New Roman CYR" w:cs="Times New Roman CYR"/>
          <w:sz w:val="28"/>
          <w:szCs w:val="28"/>
        </w:rPr>
        <w:t xml:space="preserve"> образовательной деятельности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75531">
        <w:rPr>
          <w:rFonts w:ascii="Times New Roman CYR" w:hAnsi="Times New Roman CYR" w:cs="Times New Roman CYR"/>
          <w:sz w:val="28"/>
          <w:szCs w:val="28"/>
        </w:rPr>
        <w:t xml:space="preserve"> групп</w:t>
      </w:r>
      <w:r>
        <w:rPr>
          <w:rFonts w:ascii="Times New Roman CYR" w:hAnsi="Times New Roman CYR" w:cs="Times New Roman CYR"/>
          <w:sz w:val="28"/>
          <w:szCs w:val="28"/>
        </w:rPr>
        <w:t>ы</w:t>
      </w:r>
      <w:r w:rsidRPr="00475531">
        <w:rPr>
          <w:rFonts w:ascii="Times New Roman CYR" w:hAnsi="Times New Roman CYR" w:cs="Times New Roman CYR"/>
          <w:sz w:val="28"/>
          <w:szCs w:val="28"/>
        </w:rPr>
        <w:t xml:space="preserve"> кратковременного пребывания детей</w:t>
      </w:r>
      <w:r>
        <w:rPr>
          <w:rFonts w:ascii="Times New Roman CYR" w:hAnsi="Times New Roman CYR" w:cs="Times New Roman CYR"/>
          <w:sz w:val="28"/>
          <w:szCs w:val="28"/>
        </w:rPr>
        <w:t xml:space="preserve"> (Приложение 2). </w:t>
      </w:r>
      <w:r w:rsidR="00160BAF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бразовательная деятельность  проводится по примерному комплексно-тематическому плану (Приложение 3). Реализация дополнительной образовательной программы рассчитана на один год.</w:t>
      </w:r>
    </w:p>
    <w:p w:rsidR="00183753" w:rsidRDefault="00E0249B" w:rsidP="00183753">
      <w:pPr>
        <w:tabs>
          <w:tab w:val="left" w:pos="4496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результаты:</w:t>
      </w:r>
    </w:p>
    <w:p w:rsidR="00E0249B" w:rsidRPr="00432C41" w:rsidRDefault="00E0249B" w:rsidP="00183753">
      <w:pPr>
        <w:tabs>
          <w:tab w:val="left" w:pos="4496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183753" w:rsidRDefault="00183753" w:rsidP="00183753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положительная динамика в разв</w:t>
      </w:r>
      <w:r w:rsidR="00E0249B">
        <w:rPr>
          <w:rFonts w:ascii="Times New Roman CYR" w:hAnsi="Times New Roman CYR" w:cs="Times New Roman CYR"/>
          <w:sz w:val="28"/>
          <w:szCs w:val="28"/>
        </w:rPr>
        <w:t>итии детских видов деятельности, в овладении навыками общения с детьми и взрослыми;</w:t>
      </w:r>
    </w:p>
    <w:p w:rsidR="00183753" w:rsidRDefault="00183753" w:rsidP="00E0249B">
      <w:pPr>
        <w:pStyle w:val="a7"/>
        <w:numPr>
          <w:ilvl w:val="0"/>
          <w:numId w:val="2"/>
        </w:numPr>
        <w:tabs>
          <w:tab w:val="left" w:pos="449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E0249B">
        <w:rPr>
          <w:rFonts w:ascii="Times New Roman CYR" w:hAnsi="Times New Roman CYR" w:cs="Times New Roman CYR"/>
          <w:sz w:val="28"/>
          <w:szCs w:val="28"/>
        </w:rPr>
        <w:t>мягкая адаптация к условиям детского сада</w:t>
      </w:r>
      <w:r w:rsidR="005D1B9C">
        <w:rPr>
          <w:rFonts w:ascii="Times New Roman CYR" w:hAnsi="Times New Roman CYR" w:cs="Times New Roman CYR"/>
          <w:sz w:val="28"/>
          <w:szCs w:val="28"/>
        </w:rPr>
        <w:t>.</w:t>
      </w: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0BAF" w:rsidRDefault="00160BA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0BAF" w:rsidRDefault="00160BA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60BAF" w:rsidRDefault="00160BA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D1B9C" w:rsidRDefault="005D1B9C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D1B9C" w:rsidRDefault="005D1B9C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D1B9C" w:rsidRDefault="005D1B9C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D1B9C" w:rsidRDefault="005D1B9C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D1B9C" w:rsidRDefault="005D1B9C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D1B9C" w:rsidRDefault="005D1B9C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4767F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32C41" w:rsidRDefault="00C4767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</w:p>
    <w:p w:rsidR="001E275F" w:rsidRDefault="001E275F" w:rsidP="00BC2A4D">
      <w:pPr>
        <w:tabs>
          <w:tab w:val="left" w:pos="4496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E275F">
        <w:rPr>
          <w:b/>
          <w:sz w:val="28"/>
          <w:szCs w:val="28"/>
        </w:rPr>
        <w:t>Учебный план</w:t>
      </w:r>
    </w:p>
    <w:tbl>
      <w:tblPr>
        <w:tblStyle w:val="a8"/>
        <w:tblW w:w="10031" w:type="dxa"/>
        <w:tblLook w:val="04A0" w:firstRow="1" w:lastRow="0" w:firstColumn="1" w:lastColumn="0" w:noHBand="0" w:noVBand="1"/>
      </w:tblPr>
      <w:tblGrid>
        <w:gridCol w:w="534"/>
        <w:gridCol w:w="3827"/>
        <w:gridCol w:w="1984"/>
        <w:gridCol w:w="2127"/>
        <w:gridCol w:w="1559"/>
      </w:tblGrid>
      <w:tr w:rsidR="004C4514" w:rsidRPr="004C4514" w:rsidTr="00F64FAC">
        <w:tc>
          <w:tcPr>
            <w:tcW w:w="534" w:type="dxa"/>
          </w:tcPr>
          <w:p w:rsidR="004C4514" w:rsidRPr="004C451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4C4514" w:rsidRPr="004C451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1984" w:type="dxa"/>
          </w:tcPr>
          <w:p w:rsidR="004C4514" w:rsidRPr="004C451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2127" w:type="dxa"/>
          </w:tcPr>
          <w:p w:rsidR="004C4514" w:rsidRPr="004C451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559" w:type="dxa"/>
          </w:tcPr>
          <w:p w:rsidR="004C4514" w:rsidRPr="004C451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 </w:t>
            </w:r>
          </w:p>
        </w:tc>
      </w:tr>
      <w:tr w:rsidR="004C4514" w:rsidRPr="004C4514" w:rsidTr="00F64FAC">
        <w:tc>
          <w:tcPr>
            <w:tcW w:w="534" w:type="dxa"/>
          </w:tcPr>
          <w:p w:rsidR="004C4514" w:rsidRPr="00F14C5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F14C54">
              <w:t>1</w:t>
            </w:r>
          </w:p>
        </w:tc>
        <w:tc>
          <w:tcPr>
            <w:tcW w:w="3827" w:type="dxa"/>
          </w:tcPr>
          <w:p w:rsidR="004C4514" w:rsidRPr="00F14C54" w:rsidRDefault="001070B5" w:rsidP="001070B5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Социально-коммуникативное развитие</w:t>
            </w:r>
          </w:p>
        </w:tc>
        <w:tc>
          <w:tcPr>
            <w:tcW w:w="1984" w:type="dxa"/>
          </w:tcPr>
          <w:p w:rsidR="004C4514" w:rsidRPr="00F14C54" w:rsidRDefault="001070B5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  <w:r w:rsidR="00CB0196">
              <w:t xml:space="preserve"> часа</w:t>
            </w:r>
          </w:p>
        </w:tc>
        <w:tc>
          <w:tcPr>
            <w:tcW w:w="2127" w:type="dxa"/>
          </w:tcPr>
          <w:p w:rsidR="004C4514" w:rsidRPr="00F14C54" w:rsidRDefault="001070B5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  <w:r w:rsidR="00CB0196">
              <w:t xml:space="preserve"> часа</w:t>
            </w:r>
          </w:p>
        </w:tc>
        <w:tc>
          <w:tcPr>
            <w:tcW w:w="1559" w:type="dxa"/>
          </w:tcPr>
          <w:p w:rsidR="004C4514" w:rsidRPr="00F14C54" w:rsidRDefault="001070B5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  <w:r w:rsidR="00CB0196">
              <w:t xml:space="preserve"> часов</w:t>
            </w:r>
          </w:p>
        </w:tc>
      </w:tr>
      <w:tr w:rsidR="004C4514" w:rsidRPr="004C4514" w:rsidTr="00F64FAC">
        <w:tc>
          <w:tcPr>
            <w:tcW w:w="534" w:type="dxa"/>
          </w:tcPr>
          <w:p w:rsidR="004C4514" w:rsidRPr="00F14C54" w:rsidRDefault="004C451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F14C54">
              <w:t>2</w:t>
            </w:r>
          </w:p>
        </w:tc>
        <w:tc>
          <w:tcPr>
            <w:tcW w:w="3827" w:type="dxa"/>
          </w:tcPr>
          <w:p w:rsidR="004C4514" w:rsidRPr="00F14C54" w:rsidRDefault="001070B5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1984" w:type="dxa"/>
          </w:tcPr>
          <w:p w:rsidR="004C4514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4 часа</w:t>
            </w:r>
          </w:p>
        </w:tc>
        <w:tc>
          <w:tcPr>
            <w:tcW w:w="2127" w:type="dxa"/>
          </w:tcPr>
          <w:p w:rsidR="004C4514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4 часа</w:t>
            </w:r>
          </w:p>
        </w:tc>
        <w:tc>
          <w:tcPr>
            <w:tcW w:w="1559" w:type="dxa"/>
          </w:tcPr>
          <w:p w:rsidR="004C4514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8 часов</w:t>
            </w:r>
          </w:p>
        </w:tc>
      </w:tr>
      <w:tr w:rsidR="00CB0196" w:rsidRPr="004C4514" w:rsidTr="00F64FAC">
        <w:trPr>
          <w:trHeight w:val="529"/>
        </w:trPr>
        <w:tc>
          <w:tcPr>
            <w:tcW w:w="534" w:type="dxa"/>
          </w:tcPr>
          <w:p w:rsidR="00CB0196" w:rsidRPr="00F14C54" w:rsidRDefault="001070B5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827" w:type="dxa"/>
          </w:tcPr>
          <w:p w:rsidR="00CB0196" w:rsidRPr="004D7DCB" w:rsidRDefault="001070B5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1984" w:type="dxa"/>
          </w:tcPr>
          <w:p w:rsidR="00CB0196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2 часа 50 минут</w:t>
            </w:r>
          </w:p>
        </w:tc>
        <w:tc>
          <w:tcPr>
            <w:tcW w:w="2127" w:type="dxa"/>
          </w:tcPr>
          <w:p w:rsidR="00CB0196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2 часа 50 минут</w:t>
            </w:r>
          </w:p>
        </w:tc>
        <w:tc>
          <w:tcPr>
            <w:tcW w:w="1559" w:type="dxa"/>
          </w:tcPr>
          <w:p w:rsidR="00CB0196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5 часов 40 минут</w:t>
            </w:r>
          </w:p>
        </w:tc>
      </w:tr>
      <w:tr w:rsidR="00F14C54" w:rsidRPr="004C4514" w:rsidTr="00F64FAC">
        <w:tc>
          <w:tcPr>
            <w:tcW w:w="534" w:type="dxa"/>
          </w:tcPr>
          <w:p w:rsidR="00F14C54" w:rsidRPr="00F14C54" w:rsidRDefault="001070B5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827" w:type="dxa"/>
          </w:tcPr>
          <w:p w:rsidR="00F14C54" w:rsidRPr="00F14C54" w:rsidRDefault="00F14C54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F14C54">
              <w:t xml:space="preserve">Всего </w:t>
            </w:r>
          </w:p>
        </w:tc>
        <w:tc>
          <w:tcPr>
            <w:tcW w:w="1984" w:type="dxa"/>
          </w:tcPr>
          <w:p w:rsidR="00F14C54" w:rsidRPr="00F14C54" w:rsidRDefault="00CB0196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 часов 50 минут</w:t>
            </w:r>
          </w:p>
        </w:tc>
        <w:tc>
          <w:tcPr>
            <w:tcW w:w="2127" w:type="dxa"/>
          </w:tcPr>
          <w:p w:rsidR="00F14C54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 часов 50 минут</w:t>
            </w:r>
          </w:p>
        </w:tc>
        <w:tc>
          <w:tcPr>
            <w:tcW w:w="1559" w:type="dxa"/>
          </w:tcPr>
          <w:p w:rsidR="00F14C54" w:rsidRPr="00F14C54" w:rsidRDefault="00CB0196" w:rsidP="00BC2A4D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21 час 40 минут</w:t>
            </w:r>
          </w:p>
        </w:tc>
      </w:tr>
    </w:tbl>
    <w:p w:rsidR="00F14C54" w:rsidRPr="007232C8" w:rsidRDefault="00F14C54" w:rsidP="00F14C54">
      <w:pPr>
        <w:tabs>
          <w:tab w:val="left" w:pos="4496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7232C8">
        <w:rPr>
          <w:rFonts w:ascii="Times New Roman CYR" w:hAnsi="Times New Roman CYR" w:cs="Times New Roman CYR"/>
          <w:b/>
          <w:sz w:val="28"/>
          <w:szCs w:val="28"/>
        </w:rPr>
        <w:t>Учебно-тематический  план</w:t>
      </w: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2835"/>
        <w:gridCol w:w="2268"/>
        <w:gridCol w:w="992"/>
        <w:gridCol w:w="992"/>
        <w:gridCol w:w="851"/>
      </w:tblGrid>
      <w:tr w:rsidR="00F14C54" w:rsidRPr="008C24E7" w:rsidTr="00F64FAC">
        <w:trPr>
          <w:trHeight w:val="1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C24E7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C24E7">
              <w:rPr>
                <w:bCs/>
                <w:sz w:val="20"/>
                <w:szCs w:val="20"/>
              </w:rPr>
              <w:t>Месяц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C24E7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C24E7">
              <w:rPr>
                <w:bCs/>
                <w:sz w:val="20"/>
                <w:szCs w:val="20"/>
              </w:rPr>
              <w:t>Тема на месяц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C24E7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C24E7" w:rsidRDefault="00F14C54" w:rsidP="00FF1595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Тема ОД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F1595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Теоретический вид ОД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C24E7" w:rsidRDefault="00F14C54" w:rsidP="00FF1595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Практический вид 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F20E5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F20E5">
              <w:rPr>
                <w:bCs/>
                <w:sz w:val="20"/>
                <w:szCs w:val="20"/>
              </w:rPr>
              <w:t>Всего минут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F14C54" w:rsidRPr="004D7DCB" w:rsidRDefault="00F14C54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F14C54" w:rsidRPr="004D7DCB" w:rsidRDefault="00F14C54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4D7DCB">
              <w:rPr>
                <w:sz w:val="22"/>
                <w:szCs w:val="22"/>
              </w:rPr>
              <w:t>Сентябрь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F14C54" w:rsidRPr="004D7DCB" w:rsidRDefault="00F14C54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F14C54" w:rsidRPr="004D7DCB" w:rsidRDefault="00F14C54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4D7DCB">
              <w:rPr>
                <w:sz w:val="22"/>
                <w:szCs w:val="22"/>
              </w:rPr>
              <w:t>Здравствуйте, будем знакомы.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E943C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 w:rsidR="00E943C1">
              <w:rPr>
                <w:sz w:val="22"/>
                <w:szCs w:val="22"/>
              </w:rPr>
              <w:t>ьно-коммуникативное развитие</w:t>
            </w:r>
            <w:r w:rsidRPr="004D7D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D7DCB">
              <w:rPr>
                <w:sz w:val="22"/>
                <w:szCs w:val="22"/>
              </w:rPr>
              <w:t>В гости к детям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F20E5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E943C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 w:rsidR="00E943C1"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Вот какие у нас листочки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Катя, Катя.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E943C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 w:rsidR="00E943C1">
              <w:rPr>
                <w:sz w:val="22"/>
                <w:szCs w:val="22"/>
              </w:rPr>
              <w:t>вательное развитие</w:t>
            </w:r>
            <w:r w:rsidRPr="004D7DCB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Стульчик для Кати.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 xml:space="preserve">Отгадай, кто позвал?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F20E5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Веселые картинки.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Кто в домике живет?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Домик для зайчика.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Наши игрушки.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F20E5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Веселые игрушки.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Большой – маленький.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Домик для собачки.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Падают листочки.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8F20E5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Красивые листочки.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Курочка.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14C5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Домик для петушка.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F14C54" w:rsidRPr="004D7DCB" w:rsidRDefault="00F14C5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66034" w:rsidRPr="004D7DCB" w:rsidTr="00F64FAC">
        <w:trPr>
          <w:trHeight w:val="570"/>
        </w:trPr>
        <w:tc>
          <w:tcPr>
            <w:tcW w:w="7230" w:type="dxa"/>
            <w:gridSpan w:val="4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 xml:space="preserve">Количество </w:t>
            </w:r>
            <w:r>
              <w:rPr>
                <w:sz w:val="22"/>
                <w:szCs w:val="22"/>
              </w:rPr>
              <w:t xml:space="preserve">времени в </w:t>
            </w:r>
            <w:r w:rsidRPr="004D7DCB">
              <w:rPr>
                <w:sz w:val="22"/>
                <w:szCs w:val="22"/>
              </w:rPr>
              <w:t xml:space="preserve">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1ч.20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1ч.20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D66034" w:rsidRPr="004D7DCB" w:rsidRDefault="00D66034" w:rsidP="00D6603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2ч.40 мин</w:t>
            </w:r>
          </w:p>
        </w:tc>
      </w:tr>
      <w:tr w:rsidR="00D66034" w:rsidRPr="004D7DCB" w:rsidTr="00F64FAC">
        <w:trPr>
          <w:trHeight w:val="1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66034" w:rsidRPr="004D7DCB" w:rsidRDefault="00D66034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D66034" w:rsidRPr="004D7DCB" w:rsidRDefault="00D66034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Октябрь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66034" w:rsidRPr="004D7DCB" w:rsidRDefault="00D66034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D66034" w:rsidRPr="004D7DCB" w:rsidRDefault="00D66034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Золотая осень.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Дорожка к зайкиной избушке.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8F20E5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D6603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Угощайся, зайка.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6603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Петушок – петушок.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66034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E943C1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Солнышко – колоколнышко.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66034" w:rsidRPr="004D7DCB" w:rsidRDefault="00D6603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1070B5" w:rsidRDefault="001070B5" w:rsidP="001070B5">
      <w:pPr>
        <w:jc w:val="center"/>
        <w:rPr>
          <w:sz w:val="28"/>
          <w:szCs w:val="28"/>
        </w:rPr>
      </w:pPr>
      <w:r w:rsidRPr="001070B5">
        <w:rPr>
          <w:sz w:val="28"/>
          <w:szCs w:val="28"/>
        </w:rPr>
        <w:lastRenderedPageBreak/>
        <w:t>10</w:t>
      </w: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2835"/>
        <w:gridCol w:w="2268"/>
        <w:gridCol w:w="992"/>
        <w:gridCol w:w="992"/>
        <w:gridCol w:w="851"/>
      </w:tblGrid>
      <w:tr w:rsidR="00E5422F" w:rsidRPr="004D7DCB" w:rsidTr="00F64FAC">
        <w:trPr>
          <w:trHeight w:val="1"/>
        </w:trPr>
        <w:tc>
          <w:tcPr>
            <w:tcW w:w="993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Месяц</w:t>
            </w:r>
          </w:p>
        </w:tc>
        <w:tc>
          <w:tcPr>
            <w:tcW w:w="1134" w:type="dxa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на месяц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8C24E7">
              <w:rPr>
                <w:bCs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Тема ОД</w:t>
            </w:r>
          </w:p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Теоретический вид ОД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C24E7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Практический вид 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F20E5">
              <w:rPr>
                <w:bCs/>
                <w:sz w:val="20"/>
                <w:szCs w:val="20"/>
              </w:rPr>
              <w:t>Всего минут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Дождик, чаще, кап-кап-кап.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Tr="00F64F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E5422F" w:rsidRPr="008C24E7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</w:tcPr>
          <w:p w:rsidR="00E5422F" w:rsidRPr="008C24E7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left w:val="single" w:sz="3" w:space="0" w:color="000000"/>
              <w:bottom w:val="single" w:sz="4" w:space="0" w:color="auto"/>
            </w:tcBorders>
          </w:tcPr>
          <w:p w:rsidR="00E5422F" w:rsidRPr="008C24E7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5422F" w:rsidRPr="008C24E7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4D7DCB">
              <w:rPr>
                <w:sz w:val="22"/>
                <w:szCs w:val="22"/>
              </w:rPr>
              <w:t>Собери корзиночку.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Найди листочек.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Падают, падают листья.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Найди желтый листочек.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 xml:space="preserve">Листочки танцуют.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Найди красный листочек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Чудесный мешочек.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Угощение для деток.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 xml:space="preserve">Кто с нами рядом живет.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Угощение для курочки с цыплятами.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7230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Количество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2ч.40 мин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Нояб</w:t>
            </w:r>
            <w:r w:rsidRPr="004D7DCB">
              <w:rPr>
                <w:sz w:val="22"/>
                <w:szCs w:val="22"/>
              </w:rPr>
              <w:t>рь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  <w:lang w:val="en-US"/>
              </w:rPr>
            </w:pPr>
            <w:r w:rsidRPr="00F70EF7">
              <w:t>Лес и его обитатели.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23335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Солнце или дождик.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23335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Поможем жучку спрятаться в травке.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Кто в домике живет.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Вкусное угощение.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лес к друзьям.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233355" w:rsidRDefault="00400DB9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Башня из трех кубиков для друзей.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Уронили мишку на пол.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Бублики – баранки.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Звери идите к нам играть.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23335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 и кресло синего цвета.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Комната для Кати.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400DB9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 и стул из кубиков и кирпичиков желтого цвета для Кати.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E5422F" w:rsidRPr="00E5422F" w:rsidRDefault="00E5422F">
      <w:pPr>
        <w:rPr>
          <w:sz w:val="28"/>
          <w:szCs w:val="28"/>
        </w:rPr>
      </w:pPr>
      <w:r>
        <w:br w:type="page"/>
      </w:r>
      <w:r>
        <w:lastRenderedPageBreak/>
        <w:t xml:space="preserve">                                                                                </w:t>
      </w:r>
      <w:r>
        <w:rPr>
          <w:sz w:val="28"/>
          <w:szCs w:val="28"/>
        </w:rPr>
        <w:t>11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2835"/>
        <w:gridCol w:w="2268"/>
        <w:gridCol w:w="992"/>
        <w:gridCol w:w="992"/>
        <w:gridCol w:w="851"/>
      </w:tblGrid>
      <w:tr w:rsidR="00E5422F" w:rsidRPr="004D7DCB" w:rsidTr="00F64FAC">
        <w:trPr>
          <w:trHeight w:val="239"/>
        </w:trPr>
        <w:tc>
          <w:tcPr>
            <w:tcW w:w="85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Что делает Мишка?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E5422F" w:rsidRPr="004D7DCB" w:rsidTr="00F64FAC">
        <w:trPr>
          <w:trHeight w:val="1"/>
        </w:trPr>
        <w:tc>
          <w:tcPr>
            <w:tcW w:w="7088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Количество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D66034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2ч.40 мин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</w:p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  <w:r w:rsidRPr="00F70EF7">
              <w:t>Животные - наши друзья.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Бу-бу-бу – я рогатый.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Художественное творчество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Вот какие у нас флажки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Наши верные друзья.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400DB9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Башня из кубиков для друзей.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Тихо – громко.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400DB9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Строим дорожку широкую, узкую.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Зайка, мишка и лиса.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E5422F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Построим дом для мишки и зайчика.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у нашего кота.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Петушок и его семья.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Художественное творчество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Зернышки для цыплят.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Петушок и цыплята.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Построим забор для цыплят.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8F20E5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дорожке в зимний лес.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5422F" w:rsidRPr="004D7DC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Снежок порхает, кружится.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5422F" w:rsidRPr="004D7DCB" w:rsidRDefault="00E5422F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4D7DCB" w:rsidTr="00F64FAC">
        <w:trPr>
          <w:trHeight w:val="1"/>
        </w:trPr>
        <w:tc>
          <w:tcPr>
            <w:tcW w:w="7088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2ч.40 мин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B1E27" w:rsidRPr="00F70EF7" w:rsidRDefault="00DB1E27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Январь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B1E27" w:rsidRPr="00F70EF7" w:rsidRDefault="00DB1E27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Забавы детей.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Как мы дружно играем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какая елочка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Маленькая елочка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8F20E5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Праздничная елочка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Маша – растеряша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Вкусное печенье для Маши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Что звучит?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Картинки на тесте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8F20E5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DB1E27" w:rsidRPr="00B7771B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Что делают люди зимой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400DB9" w:rsidRPr="00400DB9" w:rsidRDefault="00400DB9">
      <w:pPr>
        <w:rPr>
          <w:sz w:val="28"/>
          <w:szCs w:val="28"/>
        </w:rPr>
      </w:pPr>
      <w:r>
        <w:br w:type="page"/>
      </w:r>
      <w:r>
        <w:lastRenderedPageBreak/>
        <w:t xml:space="preserve">                                                                                </w:t>
      </w:r>
      <w:r>
        <w:rPr>
          <w:sz w:val="28"/>
          <w:szCs w:val="28"/>
        </w:rPr>
        <w:t>12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2835"/>
        <w:gridCol w:w="2268"/>
        <w:gridCol w:w="992"/>
        <w:gridCol w:w="992"/>
        <w:gridCol w:w="851"/>
      </w:tblGrid>
      <w:tr w:rsidR="00400DB9" w:rsidRPr="008C24E7" w:rsidTr="00F64FAC">
        <w:trPr>
          <w:trHeight w:val="456"/>
        </w:trPr>
        <w:tc>
          <w:tcPr>
            <w:tcW w:w="851" w:type="dxa"/>
          </w:tcPr>
          <w:p w:rsidR="00400DB9" w:rsidRPr="008C24E7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C24E7">
              <w:rPr>
                <w:bCs/>
                <w:sz w:val="20"/>
                <w:szCs w:val="20"/>
              </w:rPr>
              <w:t>Месяц</w:t>
            </w:r>
          </w:p>
        </w:tc>
        <w:tc>
          <w:tcPr>
            <w:tcW w:w="1134" w:type="dxa"/>
          </w:tcPr>
          <w:p w:rsidR="00400DB9" w:rsidRPr="008C24E7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C24E7">
              <w:rPr>
                <w:bCs/>
                <w:sz w:val="20"/>
                <w:szCs w:val="20"/>
              </w:rPr>
              <w:t>Тема на месяц</w:t>
            </w:r>
          </w:p>
        </w:tc>
        <w:tc>
          <w:tcPr>
            <w:tcW w:w="2835" w:type="dxa"/>
          </w:tcPr>
          <w:p w:rsidR="00400DB9" w:rsidRPr="008C24E7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268" w:type="dxa"/>
          </w:tcPr>
          <w:p w:rsidR="00400DB9" w:rsidRPr="008C24E7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Тема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8C24E7">
              <w:rPr>
                <w:bCs/>
                <w:sz w:val="20"/>
                <w:szCs w:val="20"/>
              </w:rPr>
              <w:t>ОД</w:t>
            </w:r>
          </w:p>
        </w:tc>
        <w:tc>
          <w:tcPr>
            <w:tcW w:w="992" w:type="dxa"/>
          </w:tcPr>
          <w:p w:rsidR="00400DB9" w:rsidRPr="004D7DCB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Теоретический вид ОД</w:t>
            </w:r>
          </w:p>
        </w:tc>
        <w:tc>
          <w:tcPr>
            <w:tcW w:w="992" w:type="dxa"/>
          </w:tcPr>
          <w:p w:rsidR="00400DB9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Практический вид ОД</w:t>
            </w:r>
          </w:p>
        </w:tc>
        <w:tc>
          <w:tcPr>
            <w:tcW w:w="851" w:type="dxa"/>
          </w:tcPr>
          <w:p w:rsidR="00400DB9" w:rsidRPr="008C24E7" w:rsidRDefault="00400DB9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 минут</w:t>
            </w:r>
          </w:p>
        </w:tc>
      </w:tr>
      <w:tr w:rsidR="00DB1E27" w:rsidRPr="00B7771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Лепим снеговика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Что делают матрешки?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B7771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04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Подружка матрешки неваляшка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70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7771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DB1E27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</w:t>
            </w:r>
            <w:r>
              <w:rPr>
                <w:sz w:val="20"/>
                <w:szCs w:val="20"/>
              </w:rPr>
              <w:t>ас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DB1E27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</w:t>
            </w:r>
            <w:r>
              <w:rPr>
                <w:sz w:val="20"/>
                <w:szCs w:val="20"/>
              </w:rPr>
              <w:t>ас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DB1E27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</w:t>
            </w:r>
            <w:r>
              <w:rPr>
                <w:sz w:val="20"/>
                <w:szCs w:val="20"/>
              </w:rPr>
              <w:t>аса</w:t>
            </w:r>
          </w:p>
        </w:tc>
      </w:tr>
      <w:tr w:rsidR="00400DB9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00DB9" w:rsidRPr="00343575" w:rsidRDefault="00400DB9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2"/>
                <w:szCs w:val="22"/>
              </w:rPr>
            </w:pPr>
            <w:r w:rsidRPr="00343575">
              <w:rPr>
                <w:sz w:val="22"/>
                <w:szCs w:val="22"/>
              </w:rPr>
              <w:t>Февраль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00DB9" w:rsidRPr="00F70EF7" w:rsidRDefault="00400DB9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Транспорт.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Мишка – капризуля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6E267F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E267F">
              <w:rPr>
                <w:sz w:val="22"/>
                <w:szCs w:val="22"/>
              </w:rPr>
              <w:t>Узкая желтая и широкая красная дорожка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На чем поедешь?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8F20E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Маленькая машина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Машины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6E267F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E267F">
              <w:rPr>
                <w:sz w:val="22"/>
                <w:szCs w:val="22"/>
              </w:rPr>
              <w:t>Автобус и грузовик по образцу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Паровоз, машина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Поезд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8F20E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За рулем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Автобус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Разноцветное настроение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Улыбнись солнышку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На чем поедем?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какой у нас мостик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</w:tr>
      <w:tr w:rsidR="00400DB9" w:rsidRPr="00051345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2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343575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F70EF7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E933DB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B7771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Подбери такой же  предмет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00DB9" w:rsidRPr="004D7DCB" w:rsidRDefault="00400DB9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Tr="00F64FAC">
        <w:trPr>
          <w:trHeight w:val="300"/>
        </w:trPr>
        <w:tc>
          <w:tcPr>
            <w:tcW w:w="7088" w:type="dxa"/>
            <w:gridSpan w:val="4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в месяц</w:t>
            </w:r>
          </w:p>
        </w:tc>
        <w:tc>
          <w:tcPr>
            <w:tcW w:w="992" w:type="dxa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992" w:type="dxa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851" w:type="dxa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2ч.40 мин</w:t>
            </w:r>
          </w:p>
        </w:tc>
      </w:tr>
      <w:tr w:rsidR="00DB1E27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B1E27" w:rsidRPr="00F70EF7" w:rsidRDefault="00DB1E27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Март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B1E27" w:rsidRPr="00F70EF7" w:rsidRDefault="00DB1E27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Весна идет.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Что подарим Тане?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какие у нас сосульки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20 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Оденем Катю на прогулку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Где моя мама?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какой у нас букет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8F20E5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</w:tbl>
    <w:p w:rsidR="0015572C" w:rsidRDefault="0015572C">
      <w:r>
        <w:br w:type="page"/>
      </w:r>
    </w:p>
    <w:p w:rsidR="0015572C" w:rsidRPr="0015572C" w:rsidRDefault="0015572C">
      <w:pPr>
        <w:rPr>
          <w:sz w:val="28"/>
          <w:szCs w:val="28"/>
        </w:rPr>
      </w:pPr>
      <w:r>
        <w:lastRenderedPageBreak/>
        <w:t xml:space="preserve">                                                                                </w:t>
      </w:r>
      <w:r>
        <w:rPr>
          <w:sz w:val="28"/>
          <w:szCs w:val="28"/>
        </w:rPr>
        <w:t>13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2835"/>
        <w:gridCol w:w="2268"/>
        <w:gridCol w:w="992"/>
        <w:gridCol w:w="992"/>
        <w:gridCol w:w="851"/>
      </w:tblGrid>
      <w:tr w:rsidR="0015572C" w:rsidRPr="008C24E7" w:rsidTr="00F64FAC">
        <w:trPr>
          <w:trHeight w:val="360"/>
        </w:trPr>
        <w:tc>
          <w:tcPr>
            <w:tcW w:w="851" w:type="dxa"/>
          </w:tcPr>
          <w:p w:rsidR="0015572C" w:rsidRPr="008C24E7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C24E7">
              <w:rPr>
                <w:bCs/>
                <w:sz w:val="20"/>
                <w:szCs w:val="20"/>
              </w:rPr>
              <w:t>Месяц</w:t>
            </w:r>
          </w:p>
        </w:tc>
        <w:tc>
          <w:tcPr>
            <w:tcW w:w="1134" w:type="dxa"/>
          </w:tcPr>
          <w:p w:rsidR="0015572C" w:rsidRPr="008C24E7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C24E7">
              <w:rPr>
                <w:bCs/>
                <w:sz w:val="20"/>
                <w:szCs w:val="20"/>
              </w:rPr>
              <w:t>Тема на месяц</w:t>
            </w:r>
          </w:p>
        </w:tc>
        <w:tc>
          <w:tcPr>
            <w:tcW w:w="2835" w:type="dxa"/>
          </w:tcPr>
          <w:p w:rsidR="0015572C" w:rsidRPr="008C24E7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268" w:type="dxa"/>
          </w:tcPr>
          <w:p w:rsidR="0015572C" w:rsidRPr="008C24E7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8C24E7">
              <w:rPr>
                <w:bCs/>
                <w:sz w:val="20"/>
                <w:szCs w:val="20"/>
              </w:rPr>
              <w:t>Тема ОД</w:t>
            </w:r>
          </w:p>
        </w:tc>
        <w:tc>
          <w:tcPr>
            <w:tcW w:w="992" w:type="dxa"/>
          </w:tcPr>
          <w:p w:rsidR="0015572C" w:rsidRPr="004D7DCB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Теоретический вид ОД</w:t>
            </w:r>
          </w:p>
        </w:tc>
        <w:tc>
          <w:tcPr>
            <w:tcW w:w="992" w:type="dxa"/>
          </w:tcPr>
          <w:p w:rsidR="0015572C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Практический вид ОД</w:t>
            </w:r>
          </w:p>
        </w:tc>
        <w:tc>
          <w:tcPr>
            <w:tcW w:w="851" w:type="dxa"/>
          </w:tcPr>
          <w:p w:rsidR="0015572C" w:rsidRPr="008C24E7" w:rsidRDefault="0015572C" w:rsidP="009D0CF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Всего минут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Нарядное платье для куклы Кати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Цветок для мамочки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Собери матрешку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Солнышко-колоколнышко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20 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Кукла Оля в гости к нам пришла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Ручейки бегут, журчат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8F20E5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Птичка прилетела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C7522B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какой у нас кораблик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70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2ч.40 мин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15572C" w:rsidRPr="00F70EF7" w:rsidRDefault="0015572C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Апрель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15572C" w:rsidRPr="00F70EF7" w:rsidRDefault="0015572C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</w:pPr>
            <w:r w:rsidRPr="00F70EF7">
              <w:t>Наши помощники.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Выходи дружок на зеленый лужок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какой у нас мостик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10мин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20 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Еду-еду к бабе, к деду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Солнышко или дождик?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Дождик, дождик, веселей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8F20E5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Водичка, водичка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DB1E27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Мяч для Тани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Кровать для куклы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Лоскутное одеяло для кроватки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5мин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5мин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C7522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10 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Игрушки для Миши и Мишутки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Лоскутное одеяло для Миши и Мишутки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Позна</w:t>
            </w:r>
            <w:r>
              <w:rPr>
                <w:sz w:val="22"/>
                <w:szCs w:val="22"/>
              </w:rPr>
              <w:t>вательное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Желтые, пушистые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8F20E5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Вот какие у нас цыплятки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15572C" w:rsidRPr="005F4976" w:rsidTr="00F64F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5F4976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Кораблик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5572C" w:rsidRPr="004D7DCB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15572C" w:rsidRPr="0015572C" w:rsidRDefault="0015572C">
      <w:pPr>
        <w:rPr>
          <w:sz w:val="28"/>
          <w:szCs w:val="28"/>
        </w:rPr>
      </w:pPr>
      <w:r>
        <w:br w:type="page"/>
      </w:r>
      <w:r>
        <w:lastRenderedPageBreak/>
        <w:t xml:space="preserve">                                                                                </w:t>
      </w:r>
      <w:r>
        <w:rPr>
          <w:sz w:val="28"/>
          <w:szCs w:val="28"/>
        </w:rPr>
        <w:t>14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2835"/>
        <w:gridCol w:w="2268"/>
        <w:gridCol w:w="992"/>
        <w:gridCol w:w="992"/>
        <w:gridCol w:w="851"/>
      </w:tblGrid>
      <w:tr w:rsidR="00DB1E27" w:rsidTr="00F64FAC">
        <w:trPr>
          <w:trHeight w:val="1"/>
        </w:trPr>
        <w:tc>
          <w:tcPr>
            <w:tcW w:w="70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1ч.20 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D66034" w:rsidRDefault="00DB1E27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66034">
              <w:rPr>
                <w:sz w:val="20"/>
                <w:szCs w:val="20"/>
              </w:rPr>
              <w:t>2ч.40 мин</w:t>
            </w:r>
          </w:p>
        </w:tc>
      </w:tr>
      <w:tr w:rsidR="00DB1E27" w:rsidTr="00F64FAC">
        <w:trPr>
          <w:trHeight w:val="1"/>
        </w:trPr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B1E27" w:rsidRPr="00F70EF7" w:rsidRDefault="00DB1E27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70EF7">
              <w:t>Май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DB1E27" w:rsidRPr="00F70EF7" w:rsidRDefault="00DB1E27" w:rsidP="00C70BF8">
            <w:pPr>
              <w:tabs>
                <w:tab w:val="left" w:pos="4496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lang w:val="en-US"/>
              </w:rPr>
            </w:pPr>
            <w:r w:rsidRPr="00F70EF7">
              <w:t>Сказки для малышей.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Курочка Ряба</w:t>
            </w:r>
          </w:p>
          <w:p w:rsidR="00DB1E27" w:rsidRPr="00B04A46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(настольный театр)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04A46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Курочка Ряба (игра-инсценировка)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5мин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5мин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C7522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 xml:space="preserve">10 </w:t>
            </w:r>
          </w:p>
        </w:tc>
      </w:tr>
      <w:tr w:rsidR="00DB1E27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B04A46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Колобок (настольный театр)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A14F4C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Колобок покатился по лесной дорожке</w:t>
            </w:r>
          </w:p>
          <w:p w:rsidR="00DB1E2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(аппликация)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B1E27" w:rsidRPr="00A14F4C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Социал</w:t>
            </w:r>
            <w:r>
              <w:rPr>
                <w:sz w:val="22"/>
                <w:szCs w:val="22"/>
              </w:rPr>
              <w:t>ьно-коммуникативное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Колобок (игра-инсценировка)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8F20E5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</w:p>
        </w:tc>
      </w:tr>
      <w:tr w:rsidR="00DB1E27" w:rsidRPr="00A14F4C" w:rsidTr="00F64FAC">
        <w:trPr>
          <w:trHeight w:val="1"/>
        </w:trPr>
        <w:tc>
          <w:tcPr>
            <w:tcW w:w="8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F70EF7" w:rsidRDefault="0015572C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4D7DCB">
              <w:rPr>
                <w:sz w:val="22"/>
                <w:szCs w:val="22"/>
              </w:rPr>
              <w:t>Художественно</w:t>
            </w:r>
            <w:r>
              <w:rPr>
                <w:sz w:val="22"/>
                <w:szCs w:val="22"/>
              </w:rPr>
              <w:t>-эстетическое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Колобок катится по лесной дорожке и поет песенку</w:t>
            </w:r>
          </w:p>
          <w:p w:rsidR="00DB1E27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(лепка)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5мин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5мин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4D7DCB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D05FA4" w:rsidTr="00F64FAC">
        <w:trPr>
          <w:trHeight w:val="1"/>
        </w:trPr>
        <w:tc>
          <w:tcPr>
            <w:tcW w:w="70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05FA4" w:rsidRPr="004D7DCB" w:rsidRDefault="00D05FA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в месяц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05FA4" w:rsidRPr="004D7DCB" w:rsidRDefault="00D05FA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минут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05FA4" w:rsidRPr="004D7DCB" w:rsidRDefault="00D05FA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минут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05FA4" w:rsidRPr="004D7DCB" w:rsidRDefault="00D05FA4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час</w:t>
            </w:r>
          </w:p>
        </w:tc>
      </w:tr>
      <w:tr w:rsidR="00DB1E27" w:rsidRPr="00A31C11" w:rsidTr="00F64FAC">
        <w:trPr>
          <w:trHeight w:val="1"/>
        </w:trPr>
        <w:tc>
          <w:tcPr>
            <w:tcW w:w="708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A31C11" w:rsidRDefault="00DB1E27" w:rsidP="00F14C54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 w:rsidRPr="004D7DCB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времени за учебный год</w:t>
            </w:r>
          </w:p>
        </w:tc>
        <w:tc>
          <w:tcPr>
            <w:tcW w:w="283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B1E27" w:rsidRPr="00A31C11" w:rsidRDefault="00CB0196" w:rsidP="00CB0196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t>21</w:t>
            </w:r>
            <w:r w:rsidR="00DB1E27">
              <w:t xml:space="preserve"> час 40 минут</w:t>
            </w:r>
          </w:p>
        </w:tc>
      </w:tr>
    </w:tbl>
    <w:p w:rsidR="00F14C54" w:rsidRDefault="00F14C54" w:rsidP="00F14C54">
      <w:pPr>
        <w:tabs>
          <w:tab w:val="left" w:pos="449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4C54" w:rsidRDefault="00F14C54" w:rsidP="00F14C54">
      <w:pPr>
        <w:tabs>
          <w:tab w:val="left" w:pos="449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4C54" w:rsidRDefault="00F14C54" w:rsidP="00F14C54">
      <w:pPr>
        <w:tabs>
          <w:tab w:val="left" w:pos="449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36470" w:rsidRDefault="00C36470" w:rsidP="00173399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70BF8" w:rsidRDefault="00C70BF8" w:rsidP="00173399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70BF8" w:rsidRDefault="00C70BF8" w:rsidP="00173399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C70BF8" w:rsidRDefault="00C70BF8" w:rsidP="00173399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5572C" w:rsidRDefault="0015572C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0249B" w:rsidRDefault="00E0249B" w:rsidP="00E0249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15572C">
        <w:rPr>
          <w:sz w:val="28"/>
          <w:szCs w:val="28"/>
        </w:rPr>
        <w:t>5</w:t>
      </w:r>
    </w:p>
    <w:p w:rsidR="00DE6ECE" w:rsidRPr="00E0249B" w:rsidRDefault="008C24E7" w:rsidP="00173399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E0249B">
        <w:rPr>
          <w:rFonts w:ascii="Times New Roman CYR" w:hAnsi="Times New Roman CYR" w:cs="Times New Roman CYR"/>
          <w:b/>
          <w:sz w:val="28"/>
          <w:szCs w:val="28"/>
        </w:rPr>
        <w:t>С</w:t>
      </w:r>
      <w:r w:rsidR="00173399" w:rsidRPr="00E0249B">
        <w:rPr>
          <w:rFonts w:ascii="Times New Roman CYR" w:hAnsi="Times New Roman CYR" w:cs="Times New Roman CYR"/>
          <w:b/>
          <w:sz w:val="28"/>
          <w:szCs w:val="28"/>
        </w:rPr>
        <w:t>одержание</w:t>
      </w:r>
      <w:r w:rsidRPr="00E0249B">
        <w:rPr>
          <w:rFonts w:ascii="Times New Roman CYR" w:hAnsi="Times New Roman CYR" w:cs="Times New Roman CYR"/>
          <w:b/>
          <w:sz w:val="28"/>
          <w:szCs w:val="28"/>
        </w:rPr>
        <w:t xml:space="preserve"> изучаемого курса</w:t>
      </w:r>
    </w:p>
    <w:p w:rsidR="00DE6ECE" w:rsidRDefault="00173399" w:rsidP="00173399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Здравствуйте, будем знакомы</w:t>
      </w:r>
      <w:r>
        <w:rPr>
          <w:sz w:val="28"/>
          <w:szCs w:val="28"/>
        </w:rPr>
        <w:t>.</w:t>
      </w:r>
    </w:p>
    <w:p w:rsidR="00F22F11" w:rsidRPr="00E0249B" w:rsidRDefault="00173399" w:rsidP="00E0249B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Помогает познакомить детей с элементарной этикой приветствия, развивает коммуникативные способности по отношению ко взрослым и сверстникам, воспитывает навык культурного общения. </w:t>
      </w:r>
    </w:p>
    <w:p w:rsidR="00173399" w:rsidRDefault="00173399" w:rsidP="00173399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Золотая осень.</w:t>
      </w:r>
    </w:p>
    <w:p w:rsidR="00173399" w:rsidRDefault="00456783" w:rsidP="00173399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Воспитывает любовь к окружающей природе. Побуждает воспитанников участвовать в совместной деятельности, повторять за воспитателем отдельные слова: листья, листопад, желтые, красные, вьются, летят.</w:t>
      </w:r>
    </w:p>
    <w:p w:rsidR="006B0B58" w:rsidRDefault="006B0B58" w:rsidP="006B0B58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Лес и его обитатели.</w:t>
      </w:r>
    </w:p>
    <w:p w:rsidR="006B0B58" w:rsidRDefault="006B0B58" w:rsidP="006B0B58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Развивает восприятие, умение рассматривать изображение, воспитывает элементарные правила поведения, обозначаемые словами «можно», «нельзя», заботу к животным леса. Побуждает детей узнавать и называть животных леса.</w:t>
      </w:r>
    </w:p>
    <w:p w:rsidR="006B0B58" w:rsidRDefault="006B0B58" w:rsidP="006B0B58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Животные - наши друзья.</w:t>
      </w:r>
    </w:p>
    <w:p w:rsidR="006B0B58" w:rsidRDefault="006B0B58" w:rsidP="006B0B58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Воспитывает добрые</w:t>
      </w:r>
      <w:r w:rsidR="00BB2E21">
        <w:rPr>
          <w:rFonts w:ascii="Times New Roman CYR" w:hAnsi="Times New Roman CYR" w:cs="Times New Roman CYR"/>
          <w:sz w:val="28"/>
          <w:szCs w:val="28"/>
        </w:rPr>
        <w:t>, гуманные</w:t>
      </w:r>
      <w:r>
        <w:rPr>
          <w:rFonts w:ascii="Times New Roman CYR" w:hAnsi="Times New Roman CYR" w:cs="Times New Roman CYR"/>
          <w:sz w:val="28"/>
          <w:szCs w:val="28"/>
        </w:rPr>
        <w:t xml:space="preserve"> чувства  </w:t>
      </w:r>
      <w:r w:rsidR="00BB2E21">
        <w:rPr>
          <w:rFonts w:ascii="Times New Roman CYR" w:hAnsi="Times New Roman CYR" w:cs="Times New Roman CYR"/>
          <w:sz w:val="28"/>
          <w:szCs w:val="28"/>
        </w:rPr>
        <w:t>друг к другу и «братьям нашим меньшим». Совершенствует зрительное прослеживание по зигзагообразной линии</w:t>
      </w:r>
      <w:r w:rsidR="00C15F91">
        <w:rPr>
          <w:rFonts w:ascii="Times New Roman CYR" w:hAnsi="Times New Roman CYR" w:cs="Times New Roman CYR"/>
          <w:sz w:val="28"/>
          <w:szCs w:val="28"/>
        </w:rPr>
        <w:t xml:space="preserve">, координацию движения пальцев. Вызвать интерес к обыгрыванию контурного рисунка – изображать по своему желанию любое угощение для персонажа (зернышки для </w:t>
      </w:r>
      <w:r w:rsidR="00C155F9">
        <w:rPr>
          <w:rFonts w:ascii="Times New Roman CYR" w:hAnsi="Times New Roman CYR" w:cs="Times New Roman CYR"/>
          <w:sz w:val="28"/>
          <w:szCs w:val="28"/>
        </w:rPr>
        <w:t>птичек, морковка для зайчика).</w:t>
      </w:r>
    </w:p>
    <w:p w:rsidR="00DE6ECE" w:rsidRDefault="002144AA" w:rsidP="002144AA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Забавы детей.</w:t>
      </w:r>
    </w:p>
    <w:p w:rsidR="002144AA" w:rsidRDefault="002144AA" w:rsidP="002144AA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Воспитывает дружеские отношения к сверстникам и взрослым, развивает эмоциональное чувство радости. Побуждает выполнять элементарные инструкции, обусловленные ситуацией</w:t>
      </w:r>
      <w:r w:rsidR="00D86B37">
        <w:rPr>
          <w:rFonts w:ascii="Times New Roman CYR" w:hAnsi="Times New Roman CYR" w:cs="Times New Roman CYR"/>
          <w:sz w:val="28"/>
          <w:szCs w:val="28"/>
        </w:rPr>
        <w:t>, способствует воспитанию терпения и наблюдательности.</w:t>
      </w:r>
    </w:p>
    <w:p w:rsidR="00D86B37" w:rsidRDefault="00D86B37" w:rsidP="00D86B37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160BAF" w:rsidRDefault="00160BAF" w:rsidP="00D86B37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B0196" w:rsidRDefault="00CB0196" w:rsidP="00D86B37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15572C">
        <w:rPr>
          <w:sz w:val="28"/>
          <w:szCs w:val="28"/>
        </w:rPr>
        <w:t>6</w:t>
      </w:r>
    </w:p>
    <w:p w:rsidR="00DE6ECE" w:rsidRDefault="00D86B37" w:rsidP="00D86B37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Транспорт.</w:t>
      </w:r>
    </w:p>
    <w:p w:rsidR="00D86B37" w:rsidRDefault="00D86B37" w:rsidP="00D86B37">
      <w:pPr>
        <w:numPr>
          <w:ilvl w:val="0"/>
          <w:numId w:val="4"/>
        </w:num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Формирует представление о транспорте: паровоз, машина, автобус; способствует пониманию и употреблению в речи глаголов настоящего времени: едет, стоит; развивает тактильное восприятие, воспитывает интерес к предметам ближайшего окружения.  </w:t>
      </w:r>
    </w:p>
    <w:p w:rsidR="00DE6ECE" w:rsidRDefault="00D86B37" w:rsidP="00D86B37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Весна идет.</w:t>
      </w:r>
    </w:p>
    <w:p w:rsidR="00D86B37" w:rsidRDefault="00D86B37" w:rsidP="00D86B37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Формирует у детей понятие </w:t>
      </w:r>
      <w:r w:rsidRPr="00E02585">
        <w:rPr>
          <w:rFonts w:ascii="Times New Roman CYR" w:hAnsi="Times New Roman CYR" w:cs="Times New Roman CYR"/>
          <w:i/>
          <w:sz w:val="28"/>
          <w:szCs w:val="28"/>
        </w:rPr>
        <w:t>пришла весна</w:t>
      </w:r>
      <w:r w:rsidR="00E02585">
        <w:rPr>
          <w:rFonts w:ascii="Times New Roman CYR" w:hAnsi="Times New Roman CYR" w:cs="Times New Roman CYR"/>
          <w:i/>
          <w:sz w:val="28"/>
          <w:szCs w:val="28"/>
        </w:rPr>
        <w:t xml:space="preserve">: </w:t>
      </w:r>
      <w:r w:rsidR="00E02585">
        <w:rPr>
          <w:rFonts w:ascii="Times New Roman CYR" w:hAnsi="Times New Roman CYR" w:cs="Times New Roman CYR"/>
          <w:sz w:val="28"/>
          <w:szCs w:val="28"/>
        </w:rPr>
        <w:t>греет солнышко, дети сняли варежки и шарф, бегут ручьи; развивает зрительное восприятие; воспитывает наблюдательность и  любовь к окружающей природе.</w:t>
      </w:r>
      <w:r w:rsidR="00CB55EB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02585" w:rsidRDefault="00E02585" w:rsidP="00E0258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Наши помощники.</w:t>
      </w:r>
    </w:p>
    <w:p w:rsidR="00E02585" w:rsidRDefault="00105158" w:rsidP="00E02585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Развивает зрительную координацию, способствует дифференцированию предметов по величине, называть предметы по словесному описанию, узнавать предметы на картинке; воспитывать наблюдательность и коммуникативные отношения.   </w:t>
      </w:r>
    </w:p>
    <w:p w:rsidR="00DE6ECE" w:rsidRDefault="00105158" w:rsidP="00105158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66174F">
        <w:rPr>
          <w:sz w:val="28"/>
          <w:szCs w:val="28"/>
        </w:rPr>
        <w:t>Сказки для малышей.</w:t>
      </w:r>
    </w:p>
    <w:p w:rsidR="00105158" w:rsidRDefault="00451793" w:rsidP="00105158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Побуждать детей слушать сказки в инсценированном варианте и в обычном пересказе.  Воспитывать желание слушать воспитателя, вызвать у детей желание прослушивать ее еще. Развивать внимательность при прослушивании  сказок. </w:t>
      </w:r>
      <w:r w:rsidR="00844748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Воспитывать </w:t>
      </w:r>
      <w:r w:rsidR="00844748">
        <w:rPr>
          <w:rFonts w:ascii="Times New Roman CYR" w:hAnsi="Times New Roman CYR" w:cs="Times New Roman CYR"/>
          <w:sz w:val="28"/>
          <w:szCs w:val="28"/>
        </w:rPr>
        <w:t xml:space="preserve">уважительное и доброжелательное  отношение к героям сказок. </w:t>
      </w:r>
    </w:p>
    <w:p w:rsidR="00DE6ECE" w:rsidRDefault="00DE6ECE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32C41" w:rsidRDefault="00432C41" w:rsidP="00CB0196">
      <w:pPr>
        <w:tabs>
          <w:tab w:val="left" w:pos="709"/>
        </w:tabs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44748" w:rsidRDefault="00844748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44748" w:rsidRDefault="00844748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44748" w:rsidRDefault="00844748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B0196" w:rsidRDefault="00CB0196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B0196" w:rsidRDefault="00CB0196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432C41" w:rsidRPr="00DF7278" w:rsidRDefault="005D3EED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color w:val="000000" w:themeColor="text1"/>
          <w:sz w:val="28"/>
          <w:szCs w:val="28"/>
        </w:rPr>
      </w:pPr>
      <w:r w:rsidRPr="00DF7278">
        <w:rPr>
          <w:color w:val="000000" w:themeColor="text1"/>
          <w:sz w:val="28"/>
          <w:szCs w:val="28"/>
        </w:rPr>
        <w:lastRenderedPageBreak/>
        <w:t>1</w:t>
      </w:r>
      <w:r w:rsidR="0015572C">
        <w:rPr>
          <w:color w:val="000000" w:themeColor="text1"/>
          <w:sz w:val="28"/>
          <w:szCs w:val="28"/>
        </w:rPr>
        <w:t>7</w:t>
      </w:r>
    </w:p>
    <w:p w:rsidR="009C0801" w:rsidRPr="00DF7278" w:rsidRDefault="009C0801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 xml:space="preserve">Диагностический инструментарий </w:t>
      </w:r>
    </w:p>
    <w:p w:rsid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В результате систематического контроля удается не только определить уровень развития каждого ребенка, но и увидеть первоначальные отклонения в его развитии, поведении, а главное, своевременно скорректировать воспитательные воздействия, определив для него индивидуальные психолого-педагогические воздействия.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</w:p>
    <w:p w:rsidR="00DF7278" w:rsidRP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Система контроля </w:t>
      </w:r>
      <w:r w:rsidR="00FC31A3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над </w:t>
      </w: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развитием ребенка (за детьми 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раннего возраста</w:t>
      </w: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) разработанная в нашей стране в 30-е годы в клинике профессора Н.М. Щелованова, затем усовершенствованная Н.М. Аксариной, К.Л. Печорой, Г.В. Пантюхиной, Э.Л. Фрухт, имеет методологическую основу, которая отличает ее от тестовых систем, существующих на Западе. У нас контроль опирается на изучение объективных закономерностей хода развития ребенка в определенных условиях воспитания.</w:t>
      </w:r>
    </w:p>
    <w:p w:rsid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Ребенок раннего возраста отличается необыкновенно быстрым темпом развития, поэтому, чем он младше, тем чаще нуждается в своевременном контроле </w:t>
      </w:r>
      <w:r w:rsidR="00FC31A3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над </w:t>
      </w: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развитием. А это, в свою очередь, служит основанием для создания для него необходимых условий – «социальных ситуаций», которые обеспечивают «особое сочетание внутренних процессов развития и внешних условий» (Л.С. Выготский), необходимых для формирования новых качественных достижений в психическом развитии детей. 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   </w:t>
      </w: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На первом году жизни развитие ребенка контролируют детские поликлиники один раз в месяц, на втором – один раз в квартал, на третьем – один раз в полгода, в так называемые эпикризисные сроки.</w:t>
      </w:r>
    </w:p>
    <w:p w:rsidR="00DF7278" w:rsidRP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Каковы методы контроля </w:t>
      </w:r>
      <w:r w:rsidR="00FC31A3">
        <w:rPr>
          <w:rFonts w:ascii="Times New Roman CYR" w:hAnsi="Times New Roman CYR" w:cs="Times New Roman CYR"/>
          <w:color w:val="000000" w:themeColor="text1"/>
          <w:sz w:val="28"/>
          <w:szCs w:val="28"/>
        </w:rPr>
        <w:t>над</w:t>
      </w: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психическим развитием детей?          </w:t>
      </w:r>
    </w:p>
    <w:p w:rsidR="00DF7278" w:rsidRP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1. Метод опроса матери.</w:t>
      </w:r>
    </w:p>
    <w:p w:rsidR="00DF7278" w:rsidRP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2. Метод наблюдения  за поведением детей.</w:t>
      </w:r>
    </w:p>
    <w:p w:rsidR="00DF7278" w:rsidRP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3. Метод диагностики психического развития ребенка.</w:t>
      </w:r>
    </w:p>
    <w:p w:rsidR="00160BAF" w:rsidRDefault="00160BAF" w:rsidP="00A70475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A70475" w:rsidRDefault="00A70475" w:rsidP="00A70475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1</w:t>
      </w:r>
      <w:r w:rsidR="0015572C">
        <w:rPr>
          <w:rFonts w:ascii="Times New Roman CYR" w:hAnsi="Times New Roman CYR" w:cs="Times New Roman CYR"/>
          <w:color w:val="000000" w:themeColor="text1"/>
          <w:sz w:val="28"/>
          <w:szCs w:val="28"/>
        </w:rPr>
        <w:t>8</w:t>
      </w:r>
    </w:p>
    <w:p w:rsid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>От обычного наблюдения метод диагностики психического развития детей отличается тем, что контроль проводится по единой методике, иногда с помощью определенного материала, в конкретной ситуации, которая должна быть максимально приближена к естественным условиям жизни малыша.</w:t>
      </w:r>
    </w:p>
    <w:p w:rsidR="00DF7278" w:rsidRDefault="00DF7278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При выявлении </w:t>
      </w:r>
      <w:r w:rsidRPr="00DF7278">
        <w:rPr>
          <w:rFonts w:ascii="Times New Roman CYR" w:hAnsi="Times New Roman CYR" w:cs="Times New Roman CYR"/>
          <w:i/>
          <w:color w:val="000000" w:themeColor="text1"/>
          <w:sz w:val="28"/>
          <w:szCs w:val="28"/>
        </w:rPr>
        <w:t>нервно-психического развития ребенка второго года жизни</w:t>
      </w:r>
      <w:r w:rsidRPr="00DF7278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следует оценивать его исходя из основных линий развития, которые представлены определенными показателями состояния детей 1 года 3 месяцев, 1 года 6 месяцев, 1 года 9 месяцев и 2 лет. Это эпикризисные сроки, когда проводится оценка нервно-психического развития ребенка: развитие понимания и активной речи; сенсорное развитие; развитие игры и действий с предметами; развитие общих движений; формирование навыков самостоятельности.</w:t>
      </w:r>
    </w:p>
    <w:p w:rsidR="00C67E6F" w:rsidRDefault="00C67E6F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При выявлении </w:t>
      </w:r>
      <w:r w:rsidRPr="00C67E6F">
        <w:rPr>
          <w:rFonts w:ascii="Times New Roman CYR" w:hAnsi="Times New Roman CYR" w:cs="Times New Roman CYR"/>
          <w:i/>
          <w:color w:val="000000" w:themeColor="text1"/>
          <w:sz w:val="28"/>
          <w:szCs w:val="28"/>
        </w:rPr>
        <w:t xml:space="preserve">нервно-психического развития ребенка </w:t>
      </w:r>
      <w:r>
        <w:rPr>
          <w:rFonts w:ascii="Times New Roman CYR" w:hAnsi="Times New Roman CYR" w:cs="Times New Roman CYR"/>
          <w:i/>
          <w:color w:val="000000" w:themeColor="text1"/>
          <w:sz w:val="28"/>
          <w:szCs w:val="28"/>
        </w:rPr>
        <w:t>третьего</w:t>
      </w:r>
      <w:r w:rsidRPr="00C67E6F">
        <w:rPr>
          <w:rFonts w:ascii="Times New Roman CYR" w:hAnsi="Times New Roman CYR" w:cs="Times New Roman CYR"/>
          <w:i/>
          <w:color w:val="000000" w:themeColor="text1"/>
          <w:sz w:val="28"/>
          <w:szCs w:val="28"/>
        </w:rPr>
        <w:t xml:space="preserve"> года жизни</w:t>
      </w: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следует оценивать его исходя из основных линий развития, которые представлены определенными показателями состояния детей 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2 </w:t>
      </w: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>лет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, 2 года и 6 месяцев, 3 года</w:t>
      </w: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>Это эпикризисные сроки, когда проводится оценка нервно-психического развития ребенка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по следующим линиям</w:t>
      </w: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>: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>развитие активной речи; сенсорное развитие; развитие игры и действий с предметами; формирование изобразительной и конструктивной деятельности; развитие общих движений; воспитание навыков самостоятельности.</w:t>
      </w:r>
    </w:p>
    <w:p w:rsidR="00C67E6F" w:rsidRDefault="00C67E6F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C67E6F">
        <w:rPr>
          <w:rFonts w:ascii="Times New Roman CYR" w:hAnsi="Times New Roman CYR" w:cs="Times New Roman CYR"/>
          <w:color w:val="000000" w:themeColor="text1"/>
          <w:sz w:val="28"/>
          <w:szCs w:val="28"/>
        </w:rPr>
        <w:t>Результаты оценки уровня развития и поведения детей заносят в карту психического развития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(Приложение 4).</w:t>
      </w:r>
    </w:p>
    <w:p w:rsidR="006D4159" w:rsidRDefault="00AC0FA9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AC0FA9">
        <w:rPr>
          <w:rFonts w:ascii="Times New Roman CYR" w:hAnsi="Times New Roman CYR" w:cs="Times New Roman CYR"/>
          <w:color w:val="000000" w:themeColor="text1"/>
          <w:sz w:val="28"/>
          <w:szCs w:val="28"/>
        </w:rPr>
        <w:t>Для диагностики нервно-психического развития педагог подбирает рекомендуемы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е К.Л. Печерой, Г.В. Пантюхиной методики определения этих факторов (Приложение 5).  </w:t>
      </w:r>
    </w:p>
    <w:p w:rsidR="00A70475" w:rsidRDefault="00A70475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A70475" w:rsidRDefault="00A70475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A70475" w:rsidRDefault="00A70475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A70475" w:rsidRDefault="00A70475" w:rsidP="00A70475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1</w:t>
      </w:r>
      <w:r w:rsidR="0015572C">
        <w:rPr>
          <w:rFonts w:ascii="Times New Roman CYR" w:hAnsi="Times New Roman CYR" w:cs="Times New Roman CYR"/>
          <w:color w:val="000000" w:themeColor="text1"/>
          <w:sz w:val="28"/>
          <w:szCs w:val="28"/>
        </w:rPr>
        <w:t>9</w:t>
      </w:r>
    </w:p>
    <w:p w:rsidR="00A70475" w:rsidRDefault="00A70475" w:rsidP="00A70475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A70475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 xml:space="preserve">Качественно-количественная оценка психического развития </w:t>
      </w:r>
    </w:p>
    <w:p w:rsidR="00A70475" w:rsidRPr="00A70475" w:rsidRDefault="00A70475" w:rsidP="00A70475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A70475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 xml:space="preserve">детей </w:t>
      </w:r>
      <w:r w:rsidR="00770475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раннего возраста</w:t>
      </w:r>
      <w:bookmarkStart w:id="0" w:name="_GoBack"/>
      <w:bookmarkEnd w:id="0"/>
    </w:p>
    <w:p w:rsidR="00A70475" w:rsidRDefault="00160BAF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349CCA3" wp14:editId="013C59C4">
            <wp:simplePos x="0" y="0"/>
            <wp:positionH relativeFrom="column">
              <wp:posOffset>-13335</wp:posOffset>
            </wp:positionH>
            <wp:positionV relativeFrom="paragraph">
              <wp:posOffset>140970</wp:posOffset>
            </wp:positionV>
            <wp:extent cx="6057900" cy="7353300"/>
            <wp:effectExtent l="0" t="0" r="0" b="0"/>
            <wp:wrapThrough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hrough>
            <wp:docPr id="1" name="Рисунок 1" descr="http://coollib.com/i/5/184805/i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ollib.com/i/5/184805/i_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E6F" w:rsidRPr="00DF7278" w:rsidRDefault="00C67E6F" w:rsidP="00DF7278">
      <w:pPr>
        <w:tabs>
          <w:tab w:val="left" w:pos="4496"/>
        </w:tabs>
        <w:autoSpaceDE w:val="0"/>
        <w:autoSpaceDN w:val="0"/>
        <w:adjustRightInd w:val="0"/>
        <w:spacing w:line="360" w:lineRule="auto"/>
        <w:ind w:firstLine="1418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160BAF" w:rsidRDefault="00160BAF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:rsidR="00A70475" w:rsidRPr="003D50E1" w:rsidRDefault="0015572C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20</w:t>
      </w:r>
    </w:p>
    <w:p w:rsidR="00432C41" w:rsidRPr="00E6680E" w:rsidRDefault="00E6680E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</w:pPr>
      <w:r w:rsidRPr="00E6680E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Список л</w:t>
      </w:r>
      <w:r w:rsidR="00432C41" w:rsidRPr="00E6680E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итератур</w:t>
      </w:r>
      <w:r w:rsidRPr="00E6680E">
        <w:rPr>
          <w:rFonts w:ascii="Times New Roman CYR" w:hAnsi="Times New Roman CYR" w:cs="Times New Roman CYR"/>
          <w:b/>
          <w:color w:val="000000" w:themeColor="text1"/>
          <w:sz w:val="28"/>
          <w:szCs w:val="28"/>
        </w:rPr>
        <w:t>ы</w:t>
      </w:r>
    </w:p>
    <w:p w:rsidR="00941191" w:rsidRPr="00B40539" w:rsidRDefault="00941191" w:rsidP="00941191">
      <w:pPr>
        <w:pStyle w:val="a7"/>
        <w:numPr>
          <w:ilvl w:val="0"/>
          <w:numId w:val="3"/>
        </w:numPr>
        <w:tabs>
          <w:tab w:val="left" w:pos="4496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Аксарина Н.М. Воспитание детей раннего возраста. – М., 1977.</w:t>
      </w:r>
    </w:p>
    <w:p w:rsidR="00432C41" w:rsidRPr="00B40539" w:rsidRDefault="00432C41" w:rsidP="003E1B0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Бондаренко Т.М. Комплексные занятия в первой младшей группе: Практическое пособие для воспитателей и методистов ДОУ. Воронеж: ИП Лакаценин С. С., 2010</w:t>
      </w:r>
      <w:r w:rsidR="00941191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</w:p>
    <w:p w:rsidR="00432C41" w:rsidRPr="00B40539" w:rsidRDefault="00432C41" w:rsidP="003E1B0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Группа кратковременного пребывания: Для детей раннего возраста</w:t>
      </w:r>
      <w:r w:rsidR="00941191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  <w:r w:rsidR="00BC2C7F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Под ред. Т.М. Бабуновой. - М.:ТЦ Сфера, 2010.</w:t>
      </w:r>
    </w:p>
    <w:p w:rsidR="00432C41" w:rsidRPr="00B40539" w:rsidRDefault="00432C41" w:rsidP="003E1B0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Иванова Н.В., Кривовицына О.Б., Якупова Е.Ю. Социальная адаптация малышей в  ДОУ</w:t>
      </w:r>
      <w:r w:rsidR="00941191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– М.:ТЦ Сфера, 2011.</w:t>
      </w:r>
    </w:p>
    <w:p w:rsidR="00432C41" w:rsidRPr="00B40539" w:rsidRDefault="00432C41" w:rsidP="003E1B03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Карпухина Н.А. Программная разработка образовательных  областей </w:t>
      </w:r>
      <w:r w:rsidRPr="00B40539">
        <w:rPr>
          <w:color w:val="000000" w:themeColor="text1"/>
          <w:sz w:val="28"/>
          <w:szCs w:val="28"/>
        </w:rPr>
        <w:t>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Познание</w:t>
      </w:r>
      <w:r w:rsidRPr="00B40539">
        <w:rPr>
          <w:color w:val="000000" w:themeColor="text1"/>
          <w:sz w:val="28"/>
          <w:szCs w:val="28"/>
        </w:rPr>
        <w:t>», 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Коммуникация</w:t>
      </w:r>
      <w:r w:rsidRPr="00B40539">
        <w:rPr>
          <w:color w:val="000000" w:themeColor="text1"/>
          <w:sz w:val="28"/>
          <w:szCs w:val="28"/>
        </w:rPr>
        <w:t>», 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Чтение художественной литературы</w:t>
      </w:r>
      <w:r w:rsidRPr="00B40539">
        <w:rPr>
          <w:color w:val="000000" w:themeColor="text1"/>
          <w:sz w:val="28"/>
          <w:szCs w:val="28"/>
        </w:rPr>
        <w:t>», 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Социализация</w:t>
      </w:r>
      <w:r w:rsidRPr="00B40539">
        <w:rPr>
          <w:color w:val="000000" w:themeColor="text1"/>
          <w:sz w:val="28"/>
          <w:szCs w:val="28"/>
        </w:rPr>
        <w:t>», 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Физическая культура</w:t>
      </w:r>
      <w:r w:rsidRPr="00B40539">
        <w:rPr>
          <w:color w:val="000000" w:themeColor="text1"/>
          <w:sz w:val="28"/>
          <w:szCs w:val="28"/>
        </w:rPr>
        <w:t>», 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Музыка</w:t>
      </w:r>
      <w:r w:rsidRPr="00B40539">
        <w:rPr>
          <w:color w:val="000000" w:themeColor="text1"/>
          <w:sz w:val="28"/>
          <w:szCs w:val="28"/>
        </w:rPr>
        <w:t xml:space="preserve">» 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в ясельной группе (1,5 – 2 года)  детского сада. Практическое пособие для старших воспитателей и педагогов ДОУ, родителей, гувернеров</w:t>
      </w:r>
      <w:r w:rsidR="00941191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Воронеж: ИПЛакоценина Н.А., 2013. </w:t>
      </w:r>
    </w:p>
    <w:p w:rsidR="00432C41" w:rsidRDefault="00432C41" w:rsidP="003E1B0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Лыкова И. А. Изобразительная деятельность в детском саду: планирование, конспекты занятий, методические рекомендации</w:t>
      </w:r>
      <w:r w:rsidR="003E1B03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 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– М.: </w:t>
      </w:r>
      <w:r w:rsidRPr="00B40539">
        <w:rPr>
          <w:color w:val="000000" w:themeColor="text1"/>
          <w:sz w:val="28"/>
          <w:szCs w:val="28"/>
        </w:rPr>
        <w:t>«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КАРАПУЗ</w:t>
      </w:r>
      <w:r w:rsidRPr="00B40539">
        <w:rPr>
          <w:color w:val="000000" w:themeColor="text1"/>
          <w:sz w:val="28"/>
          <w:szCs w:val="28"/>
        </w:rPr>
        <w:t>», 2010.</w:t>
      </w:r>
    </w:p>
    <w:p w:rsidR="000633A4" w:rsidRPr="00B40539" w:rsidRDefault="000633A4" w:rsidP="003E1B03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 рождения до школы. Примерная основная образовательная программа дошкольного образования/ под ред. Н.Е. Вераксы, Т.С. Комаровой, М.А. Васильевой. – 3-е изд., испр. и  доп. – М: МОЗАИКА-СИНТЕЗ, 2015. – 368с. </w:t>
      </w:r>
    </w:p>
    <w:p w:rsidR="00CB55EB" w:rsidRPr="00B40539" w:rsidRDefault="00CB55EB" w:rsidP="003E1B03">
      <w:pPr>
        <w:pStyle w:val="a7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B40539">
        <w:rPr>
          <w:color w:val="000000" w:themeColor="text1"/>
          <w:sz w:val="28"/>
          <w:szCs w:val="28"/>
        </w:rPr>
        <w:t xml:space="preserve">Печора К.Л., Пантюхина Г.В., Голубева Л.Г. Дети раннего возраста в дошкольных учреждениях.-М.: Гуманитар. изд. центр ВЛАДОС,2004.  </w:t>
      </w:r>
    </w:p>
    <w:p w:rsidR="00432C41" w:rsidRPr="00B40539" w:rsidRDefault="00432C41" w:rsidP="003E1B03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Якупова Е.Ю. Социальная адаптация малышей в  ДОУ</w:t>
      </w:r>
      <w:r w:rsidR="00941191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.</w:t>
      </w:r>
      <w:r w:rsidR="003E1B03"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B40539">
        <w:rPr>
          <w:rFonts w:ascii="Times New Roman CYR" w:hAnsi="Times New Roman CYR" w:cs="Times New Roman CYR"/>
          <w:color w:val="000000" w:themeColor="text1"/>
          <w:sz w:val="28"/>
          <w:szCs w:val="28"/>
        </w:rPr>
        <w:t>– М.:ТЦ Сфера, 2011.</w:t>
      </w:r>
    </w:p>
    <w:p w:rsidR="00432C41" w:rsidRPr="00B40539" w:rsidRDefault="00432C41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573250" w:rsidRDefault="00C4767F" w:rsidP="00573250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1</w:t>
      </w:r>
    </w:p>
    <w:p w:rsidR="00844748" w:rsidRPr="00432C41" w:rsidRDefault="00844748" w:rsidP="00844748">
      <w:pPr>
        <w:tabs>
          <w:tab w:val="left" w:pos="4496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C15F91" w:rsidRDefault="00C15F91" w:rsidP="00C15F9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Распорядок дня</w:t>
      </w:r>
    </w:p>
    <w:p w:rsidR="00C15F91" w:rsidRPr="00296A72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группы кратковременного пребывания </w:t>
      </w:r>
      <w:r w:rsidRPr="00296A72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Малышок</w:t>
      </w:r>
      <w:r w:rsidRPr="00296A72">
        <w:rPr>
          <w:sz w:val="28"/>
          <w:szCs w:val="28"/>
        </w:rPr>
        <w:t>»</w:t>
      </w:r>
    </w:p>
    <w:p w:rsidR="00C15F91" w:rsidRPr="00296A72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C15F91" w:rsidTr="00184E41">
        <w:trPr>
          <w:trHeight w:val="1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Pr="00296A72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Прием детей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11.00-11.15</w:t>
            </w:r>
          </w:p>
        </w:tc>
      </w:tr>
      <w:tr w:rsidR="00C15F91" w:rsidTr="00184E41">
        <w:trPr>
          <w:trHeight w:val="1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Pr="00296A72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Индивидуальное общение с педагогом </w:t>
            </w:r>
          </w:p>
          <w:p w:rsidR="00C15F91" w:rsidRPr="00296A72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6A72">
              <w:rPr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ритуал приветствия)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Pr="00296A72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11.15-11.30</w:t>
            </w:r>
          </w:p>
        </w:tc>
      </w:tr>
      <w:tr w:rsidR="00C15F91" w:rsidTr="00184E41">
        <w:trPr>
          <w:trHeight w:val="1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Непосредственно образовательная 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деятельность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11.30-11.40 – 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занятие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11.50-12.00 – 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занятие</w:t>
            </w:r>
          </w:p>
        </w:tc>
      </w:tr>
      <w:tr w:rsidR="00C15F91" w:rsidTr="00184E41">
        <w:trPr>
          <w:trHeight w:val="1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Совместная деятельность (игры)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12.00-12.30</w:t>
            </w:r>
          </w:p>
        </w:tc>
      </w:tr>
      <w:tr w:rsidR="00C15F91" w:rsidTr="00184E41">
        <w:trPr>
          <w:trHeight w:val="1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Подведение итогов дня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15F91">
              <w:rPr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ритуал прощания)</w:t>
            </w:r>
          </w:p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12.30-12.45</w:t>
            </w:r>
          </w:p>
        </w:tc>
      </w:tr>
      <w:tr w:rsidR="00C15F91" w:rsidTr="00184E41">
        <w:trPr>
          <w:trHeight w:val="1"/>
        </w:trPr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Уход детей домой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12.45-13.00</w:t>
            </w:r>
          </w:p>
        </w:tc>
      </w:tr>
    </w:tbl>
    <w:p w:rsidR="00C15F91" w:rsidRDefault="00C15F91" w:rsidP="00C15F91">
      <w:pPr>
        <w:autoSpaceDE w:val="0"/>
        <w:autoSpaceDN w:val="0"/>
        <w:adjustRightInd w:val="0"/>
        <w:jc w:val="center"/>
        <w:rPr>
          <w:b/>
          <w:bCs/>
          <w:sz w:val="32"/>
          <w:szCs w:val="32"/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b/>
          <w:bCs/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p w:rsidR="00844748" w:rsidRDefault="00844748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4748" w:rsidRDefault="00844748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4748" w:rsidRDefault="00844748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4748" w:rsidRDefault="00844748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6470" w:rsidRDefault="00C36470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6470" w:rsidRDefault="00C36470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6470" w:rsidRDefault="00C36470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6470" w:rsidRDefault="00C36470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6470" w:rsidRDefault="00C36470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36470" w:rsidRDefault="00C36470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15F91" w:rsidRDefault="00CB55EB" w:rsidP="00C15F91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2</w:t>
      </w:r>
    </w:p>
    <w:p w:rsidR="00844748" w:rsidRPr="005D3EED" w:rsidRDefault="00844748" w:rsidP="00844748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C15F91" w:rsidRDefault="00C15F91" w:rsidP="00C15F9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Сетка</w:t>
      </w:r>
    </w:p>
    <w:p w:rsidR="00C15F91" w:rsidRDefault="00C15F91" w:rsidP="00C15F9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образовательной деятельности</w:t>
      </w:r>
    </w:p>
    <w:p w:rsidR="00C15F91" w:rsidRDefault="00C15F91" w:rsidP="00C15F9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группе кратковременного пребывания </w:t>
      </w:r>
    </w:p>
    <w:p w:rsidR="00C15F91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Малышок</w:t>
      </w:r>
      <w:r>
        <w:rPr>
          <w:sz w:val="28"/>
          <w:szCs w:val="28"/>
          <w:lang w:val="en-US"/>
        </w:rPr>
        <w:t xml:space="preserve">»  </w:t>
      </w:r>
    </w:p>
    <w:p w:rsidR="00C15F91" w:rsidRDefault="00C15F91" w:rsidP="00C15F91">
      <w:pPr>
        <w:autoSpaceDE w:val="0"/>
        <w:autoSpaceDN w:val="0"/>
        <w:adjustRightInd w:val="0"/>
        <w:jc w:val="center"/>
        <w:rPr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lang w:val="en-US"/>
        </w:rPr>
      </w:pPr>
    </w:p>
    <w:tbl>
      <w:tblPr>
        <w:tblW w:w="0" w:type="auto"/>
        <w:tblInd w:w="-144" w:type="dxa"/>
        <w:tblLayout w:type="fixed"/>
        <w:tblLook w:val="0000" w:firstRow="0" w:lastRow="0" w:firstColumn="0" w:lastColumn="0" w:noHBand="0" w:noVBand="0"/>
      </w:tblPr>
      <w:tblGrid>
        <w:gridCol w:w="1908"/>
        <w:gridCol w:w="4212"/>
        <w:gridCol w:w="3780"/>
      </w:tblGrid>
      <w:tr w:rsidR="00C15F91" w:rsidTr="00184E41">
        <w:trPr>
          <w:trHeight w:val="1"/>
        </w:trPr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Дни недели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15F91" w:rsidRDefault="00C15F91" w:rsidP="00184E4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BC1807" w:rsidP="00184E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  <w:r w:rsidR="00C15F9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BC1807" w:rsidP="00184E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  <w:r w:rsidR="00C15F91"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11.00 – 11.15 </w:t>
            </w: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Приход детей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15F91" w:rsidRPr="00C15F91" w:rsidTr="00184E41">
        <w:trPr>
          <w:trHeight w:val="1"/>
        </w:trPr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11.15 – 11.30 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Индивидуальное общение с педагогом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15F91">
              <w:rPr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ритуал приветствия)</w:t>
            </w:r>
          </w:p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15F91" w:rsidTr="00184E41">
        <w:trPr>
          <w:trHeight w:val="519"/>
        </w:trPr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11.30 – 11.40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11.40 - 11.50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11.50 – 12.00 </w:t>
            </w: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Непосредственно – образовательная деятельность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ind w:right="-288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Ребенок и окружающий мир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Развитие речи. Художественная литература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15F91" w:rsidRDefault="00C15F91" w:rsidP="00184E4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Перерыв 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15F91" w:rsidRDefault="00C15F91" w:rsidP="00184E4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Лепка / конструирование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Рисование  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12.00 – 12. 30 </w:t>
            </w: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Игры детей в центрах развития</w:t>
            </w: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C15F91" w:rsidTr="00184E41">
        <w:trPr>
          <w:trHeight w:val="1"/>
        </w:trPr>
        <w:tc>
          <w:tcPr>
            <w:tcW w:w="19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C15F91" w:rsidRDefault="00C15F91" w:rsidP="00184E41">
            <w:pPr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2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Центр музыкального развития</w:t>
            </w:r>
          </w:p>
        </w:tc>
        <w:tc>
          <w:tcPr>
            <w:tcW w:w="3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Центр двигательной активности </w:t>
            </w:r>
          </w:p>
        </w:tc>
      </w:tr>
      <w:tr w:rsidR="00C15F91" w:rsidRPr="00C15F91" w:rsidTr="00184E41">
        <w:trPr>
          <w:trHeight w:val="1"/>
        </w:trPr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12.30 – 12.45</w:t>
            </w: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Индивидуальное общение с педагогом</w:t>
            </w:r>
          </w:p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15F91">
              <w:rPr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ритуал прощания)</w:t>
            </w:r>
          </w:p>
        </w:tc>
      </w:tr>
      <w:tr w:rsidR="00C15F91" w:rsidTr="00184E41">
        <w:trPr>
          <w:trHeight w:val="1"/>
        </w:trPr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P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12.45 – 13.00</w:t>
            </w:r>
          </w:p>
        </w:tc>
        <w:tc>
          <w:tcPr>
            <w:tcW w:w="79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</w:p>
          <w:p w:rsidR="00C15F91" w:rsidRDefault="00C15F91" w:rsidP="00184E4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Уход детей домой</w:t>
            </w:r>
          </w:p>
        </w:tc>
      </w:tr>
    </w:tbl>
    <w:p w:rsidR="00C15F91" w:rsidRDefault="00C15F91" w:rsidP="00C15F91">
      <w:pPr>
        <w:autoSpaceDE w:val="0"/>
        <w:autoSpaceDN w:val="0"/>
        <w:adjustRightInd w:val="0"/>
        <w:rPr>
          <w:b/>
          <w:bCs/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p w:rsidR="00C15F91" w:rsidRDefault="00C15F91" w:rsidP="00C15F91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p w:rsidR="00432C41" w:rsidRPr="00CB0196" w:rsidRDefault="00CB55EB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3</w:t>
      </w:r>
    </w:p>
    <w:p w:rsidR="00432C41" w:rsidRDefault="00432C41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Приложение </w:t>
      </w:r>
      <w:r w:rsidR="00F13C08">
        <w:rPr>
          <w:rFonts w:ascii="Times New Roman CYR" w:hAnsi="Times New Roman CYR" w:cs="Times New Roman CYR"/>
          <w:sz w:val="28"/>
          <w:szCs w:val="28"/>
        </w:rPr>
        <w:t>3</w:t>
      </w:r>
    </w:p>
    <w:p w:rsidR="00432C41" w:rsidRDefault="00432C41" w:rsidP="00432C41">
      <w:pPr>
        <w:tabs>
          <w:tab w:val="left" w:pos="4496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Примерный комплексно-тематический план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92"/>
        <w:gridCol w:w="2393"/>
        <w:gridCol w:w="4786"/>
      </w:tblGrid>
      <w:tr w:rsidR="00432C41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1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Сентябрь</w:t>
            </w:r>
          </w:p>
        </w:tc>
      </w:tr>
      <w:tr w:rsidR="00432C41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1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Здравствуйте, будем знакомы.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неделя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BC1807" w:rsidRDefault="00BC1807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BC1807">
              <w:rPr>
                <w:sz w:val="28"/>
                <w:szCs w:val="28"/>
              </w:rPr>
              <w:t>среда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BC1807" w:rsidP="00BC1807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7788" w:rsidRDefault="00432C41" w:rsidP="004B778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гости к детям </w:t>
            </w:r>
          </w:p>
          <w:p w:rsidR="00432C41" w:rsidRPr="00432C41" w:rsidRDefault="00432C41" w:rsidP="004B778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листочки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7788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Катя, Катя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Стульчик для Кати </w:t>
            </w:r>
          </w:p>
        </w:tc>
      </w:tr>
      <w:tr w:rsidR="00432C41" w:rsidTr="00142A11">
        <w:trPr>
          <w:trHeight w:val="616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C36470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Отгадай, кто позвал? </w:t>
            </w:r>
          </w:p>
          <w:p w:rsidR="00432C41" w:rsidRPr="00E943C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Веселые картинки (потешки).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C36470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Кто в домике живет? </w:t>
            </w:r>
          </w:p>
          <w:p w:rsidR="00432C41" w:rsidRPr="00C36470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Домик для зайчика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Наши игрушки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Веселые игрушки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Большой – маленький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Домик для собачки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Падают листочки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Красивые листочки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42A1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Курочка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Домик для петушка </w:t>
            </w:r>
          </w:p>
        </w:tc>
      </w:tr>
      <w:tr w:rsidR="00432C41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1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Октябрь</w:t>
            </w:r>
          </w:p>
        </w:tc>
      </w:tr>
      <w:tr w:rsidR="00432C41">
        <w:trPr>
          <w:trHeight w:val="1"/>
        </w:trPr>
        <w:tc>
          <w:tcPr>
            <w:tcW w:w="2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1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    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Золотая осень.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Дорожка к зайкиной избушке </w:t>
            </w:r>
          </w:p>
          <w:p w:rsidR="00432C41" w:rsidRPr="00142A1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Угощайся, зайка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Петушок – петушок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Солнышко – колоколнышко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Собери корзиночку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Дождик, чаще, как-кап-кап 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Найди листочек </w:t>
            </w:r>
          </w:p>
          <w:p w:rsidR="00432C41" w:rsidRPr="00142A1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Падают, падают листья …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Найди желтый листочек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Листочки танцуют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Найди красный листочек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Листочки танцуют </w:t>
            </w:r>
          </w:p>
        </w:tc>
      </w:tr>
    </w:tbl>
    <w:p w:rsidR="00142A11" w:rsidRDefault="00142A11">
      <w:r>
        <w:br w:type="page"/>
      </w:r>
    </w:p>
    <w:p w:rsidR="00142A11" w:rsidRPr="00142A11" w:rsidRDefault="00142A11" w:rsidP="00142A11">
      <w:pPr>
        <w:jc w:val="center"/>
        <w:rPr>
          <w:sz w:val="28"/>
          <w:szCs w:val="28"/>
        </w:rPr>
      </w:pPr>
      <w:r w:rsidRPr="00142A11"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4</w:t>
      </w:r>
    </w:p>
    <w:p w:rsidR="00142A11" w:rsidRPr="00142A11" w:rsidRDefault="00142A11" w:rsidP="00142A11">
      <w:pPr>
        <w:jc w:val="right"/>
        <w:rPr>
          <w:sz w:val="28"/>
          <w:szCs w:val="28"/>
        </w:rPr>
      </w:pPr>
      <w:r w:rsidRPr="00142A11">
        <w:rPr>
          <w:sz w:val="28"/>
          <w:szCs w:val="28"/>
        </w:rPr>
        <w:t>Продолжение приложения 3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9"/>
        <w:gridCol w:w="583"/>
        <w:gridCol w:w="2393"/>
        <w:gridCol w:w="4786"/>
      </w:tblGrid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Чудесный мешочек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Угощение для деток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Кто с нами рядом живет </w:t>
            </w:r>
          </w:p>
          <w:p w:rsidR="00432C41" w:rsidRPr="00432C41" w:rsidRDefault="00432C41" w:rsidP="00142A1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Угощение для курочки с цыплятами </w:t>
            </w:r>
          </w:p>
        </w:tc>
      </w:tr>
      <w:tr w:rsidR="00432C41">
        <w:trPr>
          <w:trHeight w:val="1"/>
        </w:trPr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1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Ноябрь</w:t>
            </w:r>
          </w:p>
        </w:tc>
      </w:tr>
      <w:tr w:rsidR="00432C41">
        <w:trPr>
          <w:trHeight w:val="1"/>
        </w:trPr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17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 xml:space="preserve">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Лес и его обитатели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Солнце или дождик </w:t>
            </w:r>
          </w:p>
          <w:p w:rsidR="00432C41" w:rsidRPr="00432C41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Поможем жучку спрятаться в травке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7408" w:rsidRDefault="00E67408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Солнце или дождик </w:t>
            </w:r>
          </w:p>
          <w:p w:rsidR="00432C41" w:rsidRPr="00432C41" w:rsidRDefault="00E67408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Поможем жучку спрятаться в травке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Кто в домике живет? </w:t>
            </w:r>
          </w:p>
          <w:p w:rsidR="00432C41" w:rsidRPr="00E943C1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Вкусное угощение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 лес к друзьям </w:t>
            </w:r>
          </w:p>
          <w:p w:rsidR="00432C41" w:rsidRPr="00432C41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Башня из трех кубиков для друзей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2A68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Уронили мишку на пол </w:t>
            </w:r>
          </w:p>
          <w:p w:rsidR="00432C41" w:rsidRPr="00452A68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Бублики – баранки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2A68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Звери идите к нам играть </w:t>
            </w:r>
          </w:p>
          <w:p w:rsidR="00432C41" w:rsidRPr="00432C41" w:rsidRDefault="00432C41" w:rsidP="00452A68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Стол и кресло синего цвета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80432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Комната для Кати </w:t>
            </w:r>
          </w:p>
          <w:p w:rsidR="00432C41" w:rsidRP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Стол и стул из кубиков и кирпичиков желтого цвета для Кати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Что делает Мишка? </w:t>
            </w:r>
          </w:p>
          <w:p w:rsidR="00432C41" w:rsidRPr="00432C41" w:rsidRDefault="00432C41" w:rsidP="00452A6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Бублики – баранки </w:t>
            </w:r>
            <w:r w:rsidR="00452A68">
              <w:rPr>
                <w:rFonts w:ascii="Times New Roman CYR" w:hAnsi="Times New Roman CYR" w:cs="Times New Roman CYR"/>
                <w:sz w:val="28"/>
                <w:szCs w:val="28"/>
              </w:rPr>
              <w:t>для Мишки</w:t>
            </w:r>
          </w:p>
        </w:tc>
      </w:tr>
      <w:tr w:rsidR="00432C41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Декабрь </w:t>
            </w:r>
          </w:p>
        </w:tc>
      </w:tr>
      <w:tr w:rsidR="00432C41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Животные – наши друзья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Бу-бу-бу – я рогатый </w:t>
            </w:r>
          </w:p>
          <w:p w:rsidR="00432C41" w:rsidRP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флажки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Наши верные друзья </w:t>
            </w:r>
          </w:p>
          <w:p w:rsidR="00432C41" w:rsidRP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Башня </w:t>
            </w:r>
            <w:r w:rsidR="00452A68">
              <w:rPr>
                <w:rFonts w:ascii="Times New Roman CYR" w:hAnsi="Times New Roman CYR" w:cs="Times New Roman CYR"/>
                <w:sz w:val="28"/>
                <w:szCs w:val="28"/>
              </w:rPr>
              <w:t>из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кубиков для друзей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Тихо – громко </w:t>
            </w:r>
          </w:p>
          <w:p w:rsidR="00432C41" w:rsidRPr="00452A68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Строим дорожку широкую, узкую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Зайка, мишка и лиса </w:t>
            </w:r>
          </w:p>
          <w:p w:rsidR="00432C41" w:rsidRP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Построим дом для </w:t>
            </w:r>
            <w:r w:rsidR="00452A68">
              <w:rPr>
                <w:rFonts w:ascii="Times New Roman CYR" w:hAnsi="Times New Roman CYR" w:cs="Times New Roman CYR"/>
                <w:sz w:val="28"/>
                <w:szCs w:val="28"/>
              </w:rPr>
              <w:t>зверей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52A68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Как у нашего кота </w:t>
            </w:r>
          </w:p>
          <w:p w:rsidR="00432C41" w:rsidRP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флажки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Петушок и его семья </w:t>
            </w:r>
          </w:p>
          <w:p w:rsidR="00432C41" w:rsidRPr="00E943C1" w:rsidRDefault="00432C41" w:rsidP="00452A68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Зернышки для цыплят </w:t>
            </w:r>
          </w:p>
        </w:tc>
      </w:tr>
    </w:tbl>
    <w:p w:rsidR="00452A68" w:rsidRPr="00452A68" w:rsidRDefault="00452A68" w:rsidP="00452A68">
      <w:pPr>
        <w:jc w:val="center"/>
        <w:rPr>
          <w:sz w:val="28"/>
          <w:szCs w:val="28"/>
        </w:rPr>
      </w:pPr>
      <w:r w:rsidRPr="00452A68"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5</w:t>
      </w:r>
    </w:p>
    <w:p w:rsidR="00452A68" w:rsidRPr="00142A11" w:rsidRDefault="00452A68" w:rsidP="00452A68">
      <w:pPr>
        <w:jc w:val="right"/>
        <w:rPr>
          <w:sz w:val="28"/>
          <w:szCs w:val="28"/>
        </w:rPr>
      </w:pPr>
      <w:r w:rsidRPr="00142A11">
        <w:rPr>
          <w:sz w:val="28"/>
          <w:szCs w:val="28"/>
        </w:rPr>
        <w:t>Продолжение приложения 3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2692"/>
        <w:gridCol w:w="35"/>
        <w:gridCol w:w="4819"/>
      </w:tblGrid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52A6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br w:type="page"/>
            </w:r>
            <w:r w:rsidR="00432C41">
              <w:rPr>
                <w:sz w:val="28"/>
                <w:szCs w:val="28"/>
                <w:lang w:val="en-US"/>
              </w:rPr>
              <w:t xml:space="preserve">4 </w:t>
            </w:r>
            <w:r w:rsidR="00432C41"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Петушки и цыплята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Построим забор для цыплят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4DE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 дорожке в зимний лес </w:t>
            </w:r>
          </w:p>
          <w:p w:rsidR="00432C41" w:rsidRPr="00C154DE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Снежок порхает, кружится </w:t>
            </w:r>
          </w:p>
        </w:tc>
      </w:tr>
      <w:tr w:rsidR="00432C41" w:rsidTr="00C154DE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5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Январь </w:t>
            </w:r>
          </w:p>
        </w:tc>
      </w:tr>
      <w:tr w:rsidR="00432C41" w:rsidTr="00C154DE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5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Забавы детей</w:t>
            </w:r>
          </w:p>
        </w:tc>
      </w:tr>
      <w:tr w:rsid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Как мы дружно играем </w:t>
            </w:r>
          </w:p>
          <w:p w:rsidR="00432C41" w:rsidRPr="00C154DE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какая елочка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Маленькая елочка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Праздничная елочка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Маша – растеряша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Вкусное печенье для Маши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Что звучит?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Картинки на тесте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154DE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Что делают люди зимой </w:t>
            </w:r>
          </w:p>
          <w:p w:rsidR="00432C41" w:rsidRPr="00C154DE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Лепим снеговика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Что делают матрешки?</w:t>
            </w:r>
          </w:p>
          <w:p w:rsidR="00432C41" w:rsidRPr="00C154DE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Подружка матрешки неваляшка </w:t>
            </w:r>
          </w:p>
        </w:tc>
      </w:tr>
      <w:tr w:rsidR="00432C41" w:rsidTr="00C154DE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154DE">
              <w:rPr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5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Февраль </w:t>
            </w:r>
          </w:p>
        </w:tc>
      </w:tr>
      <w:tr w:rsidR="00432C41" w:rsidTr="00C154DE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54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Транспорт </w:t>
            </w:r>
          </w:p>
        </w:tc>
      </w:tr>
      <w:tr w:rsid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Мишка-капризуля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Узкая желтая и широкая красная дорожка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чем поедешь?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Маленькая машина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Машины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Автобус и грузовик по образцу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Паровоз, машина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Поезд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 рулем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Автобус </w:t>
            </w:r>
          </w:p>
        </w:tc>
        <w:tc>
          <w:tcPr>
            <w:tcW w:w="48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Разноцветное настроение </w:t>
            </w:r>
          </w:p>
          <w:p w:rsidR="00432C41" w:rsidRPr="00432C41" w:rsidRDefault="00432C41" w:rsidP="00C154DE">
            <w:pPr>
              <w:tabs>
                <w:tab w:val="left" w:pos="4496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Улыбнись солнышку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32C41">
            <w:pPr>
              <w:autoSpaceDE w:val="0"/>
              <w:autoSpaceDN w:val="0"/>
              <w:adjustRightInd w:val="0"/>
              <w:spacing w:line="360" w:lineRule="auto"/>
              <w:ind w:right="2173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8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 чем поедем?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какой у нас мостик 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tabs>
                <w:tab w:val="left" w:pos="460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Подбери такой же </w:t>
            </w:r>
            <w:r w:rsidR="00C154DE">
              <w:rPr>
                <w:rFonts w:ascii="Times New Roman CYR" w:hAnsi="Times New Roman CYR" w:cs="Times New Roman CYR"/>
                <w:sz w:val="28"/>
                <w:szCs w:val="28"/>
              </w:rPr>
              <w:t>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редмет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какой у нас мостик </w:t>
            </w:r>
          </w:p>
        </w:tc>
      </w:tr>
    </w:tbl>
    <w:p w:rsidR="00C154DE" w:rsidRDefault="00C154DE">
      <w:r>
        <w:br w:type="page"/>
      </w:r>
    </w:p>
    <w:p w:rsidR="00C154DE" w:rsidRDefault="00C154DE" w:rsidP="00C154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6</w:t>
      </w:r>
    </w:p>
    <w:p w:rsidR="00C154DE" w:rsidRPr="00142A11" w:rsidRDefault="00C154DE" w:rsidP="00C154DE">
      <w:pPr>
        <w:jc w:val="right"/>
        <w:rPr>
          <w:sz w:val="28"/>
          <w:szCs w:val="28"/>
        </w:rPr>
      </w:pPr>
      <w:r w:rsidRPr="00142A11">
        <w:rPr>
          <w:sz w:val="28"/>
          <w:szCs w:val="28"/>
        </w:rPr>
        <w:t>Продолжение приложения 3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51"/>
        <w:gridCol w:w="34"/>
        <w:gridCol w:w="2800"/>
        <w:gridCol w:w="35"/>
        <w:gridCol w:w="4751"/>
        <w:gridCol w:w="68"/>
      </w:tblGrid>
      <w:tr w:rsidR="00432C41" w:rsidTr="00C154DE">
        <w:trPr>
          <w:trHeight w:val="1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68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32C41">
            <w:pPr>
              <w:autoSpaceDE w:val="0"/>
              <w:autoSpaceDN w:val="0"/>
              <w:adjustRightInd w:val="0"/>
              <w:spacing w:line="360" w:lineRule="auto"/>
              <w:ind w:right="2173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Март </w:t>
            </w:r>
          </w:p>
        </w:tc>
      </w:tr>
      <w:tr w:rsidR="00432C41" w:rsidTr="00C154DE">
        <w:trPr>
          <w:trHeight w:val="1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68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432C41">
            <w:pPr>
              <w:autoSpaceDE w:val="0"/>
              <w:autoSpaceDN w:val="0"/>
              <w:adjustRightInd w:val="0"/>
              <w:spacing w:line="360" w:lineRule="auto"/>
              <w:ind w:right="2173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Идет весна</w:t>
            </w:r>
          </w:p>
        </w:tc>
      </w:tr>
      <w:tr w:rsid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Что подарим Тане?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сосульки 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Оденем Катю на прогулку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сосульки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Где моя мама?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какой у нас букет 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Нарядное платье для куклы Кати </w:t>
            </w:r>
          </w:p>
          <w:p w:rsidR="00432C41" w:rsidRPr="00E943C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Цветок для мамочки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80432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Собери матрешку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Солнышко-колоколнышко 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80432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Петушок и его семья </w:t>
            </w:r>
          </w:p>
          <w:p w:rsidR="00432C41" w:rsidRPr="00E943C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Солнышко-колоколнышко 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80432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Кукла Оля в гости к нам пришла </w:t>
            </w:r>
          </w:p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Ручейки бегут журчат 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804326">
            <w:pPr>
              <w:autoSpaceDE w:val="0"/>
              <w:autoSpaceDN w:val="0"/>
              <w:adjustRightInd w:val="0"/>
              <w:ind w:hanging="123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Птичка прилетела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кораблики </w:t>
            </w:r>
          </w:p>
        </w:tc>
      </w:tr>
      <w:tr w:rsidR="00432C41" w:rsidTr="00C154DE">
        <w:trPr>
          <w:trHeight w:val="1"/>
        </w:trPr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6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Апрель </w:t>
            </w:r>
          </w:p>
        </w:tc>
      </w:tr>
      <w:tr w:rsidR="00432C41" w:rsidTr="00C154DE">
        <w:trPr>
          <w:trHeight w:val="1"/>
        </w:trPr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6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Наши помощники</w:t>
            </w:r>
          </w:p>
        </w:tc>
      </w:tr>
      <w:tr w:rsid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 w:rsidTr="00C154DE">
        <w:trPr>
          <w:trHeight w:val="1"/>
        </w:trPr>
        <w:tc>
          <w:tcPr>
            <w:tcW w:w="963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Tr="00C154DE">
        <w:trPr>
          <w:trHeight w:val="1"/>
        </w:trPr>
        <w:tc>
          <w:tcPr>
            <w:tcW w:w="482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Выходи дружок, на зеленый лужок </w:t>
            </w:r>
          </w:p>
          <w:p w:rsidR="00432C41" w:rsidRPr="00C154DE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какой у нас мостик! </w:t>
            </w:r>
          </w:p>
        </w:tc>
        <w:tc>
          <w:tcPr>
            <w:tcW w:w="481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Еду-еду к бабе, к деду</w:t>
            </w:r>
            <w:r w:rsidRPr="00432C41">
              <w:rPr>
                <w:sz w:val="28"/>
                <w:szCs w:val="28"/>
              </w:rPr>
              <w:t xml:space="preserve">» </w:t>
            </w:r>
          </w:p>
          <w:p w:rsidR="00432C41" w:rsidRPr="00C154DE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какой у нас мостик! </w:t>
            </w:r>
          </w:p>
        </w:tc>
      </w:tr>
      <w:tr w:rsidR="00432C41">
        <w:trPr>
          <w:gridAfter w:val="1"/>
          <w:wAfter w:w="68" w:type="dxa"/>
          <w:trHeight w:val="1"/>
        </w:trPr>
        <w:tc>
          <w:tcPr>
            <w:tcW w:w="957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gridAfter w:val="1"/>
          <w:wAfter w:w="68" w:type="dxa"/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Солнышко или дождик?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Дождик, дождик, веселей </w:t>
            </w:r>
          </w:p>
        </w:tc>
        <w:tc>
          <w:tcPr>
            <w:tcW w:w="47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Водичка, водичка</w:t>
            </w:r>
            <w:r w:rsidRPr="00432C41">
              <w:rPr>
                <w:sz w:val="28"/>
                <w:szCs w:val="28"/>
              </w:rPr>
              <w:t>»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Мяч для Тани </w:t>
            </w:r>
          </w:p>
        </w:tc>
      </w:tr>
      <w:tr w:rsidR="00432C41">
        <w:trPr>
          <w:gridAfter w:val="1"/>
          <w:wAfter w:w="68" w:type="dxa"/>
          <w:trHeight w:val="1"/>
        </w:trPr>
        <w:tc>
          <w:tcPr>
            <w:tcW w:w="957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gridAfter w:val="1"/>
          <w:wAfter w:w="68" w:type="dxa"/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Кровать для куклы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Лоскутное одеяло для </w:t>
            </w:r>
            <w:r w:rsidR="00C154DE">
              <w:rPr>
                <w:rFonts w:ascii="Times New Roman CYR" w:hAnsi="Times New Roman CYR" w:cs="Times New Roman CYR"/>
                <w:sz w:val="28"/>
                <w:szCs w:val="28"/>
              </w:rPr>
              <w:t>куклы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Игрушки для Миши и Мишутки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Лоскутное одеяло для Миши и Мишутки </w:t>
            </w:r>
          </w:p>
        </w:tc>
      </w:tr>
      <w:tr w:rsidR="00432C41">
        <w:trPr>
          <w:gridAfter w:val="1"/>
          <w:wAfter w:w="68" w:type="dxa"/>
          <w:trHeight w:val="1"/>
        </w:trPr>
        <w:tc>
          <w:tcPr>
            <w:tcW w:w="957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gridAfter w:val="1"/>
          <w:wAfter w:w="68" w:type="dxa"/>
          <w:trHeight w:val="1"/>
        </w:trPr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Желтые, пушистые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цыплятки </w:t>
            </w:r>
          </w:p>
        </w:tc>
        <w:tc>
          <w:tcPr>
            <w:tcW w:w="47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Кораблик </w:t>
            </w:r>
          </w:p>
          <w:p w:rsidR="00432C41" w:rsidRPr="00432C41" w:rsidRDefault="00432C41" w:rsidP="00C154DE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Вот какие у нас кораблики </w:t>
            </w:r>
          </w:p>
        </w:tc>
      </w:tr>
    </w:tbl>
    <w:p w:rsidR="00C154DE" w:rsidRDefault="00C154DE">
      <w:r>
        <w:br w:type="page"/>
      </w:r>
    </w:p>
    <w:p w:rsidR="00C154DE" w:rsidRDefault="00763700" w:rsidP="00C154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15572C">
        <w:rPr>
          <w:sz w:val="28"/>
          <w:szCs w:val="28"/>
        </w:rPr>
        <w:t>7</w:t>
      </w:r>
    </w:p>
    <w:p w:rsidR="00763700" w:rsidRPr="00142A11" w:rsidRDefault="00763700" w:rsidP="007637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Окончание </w:t>
      </w:r>
      <w:r w:rsidRPr="00142A11">
        <w:rPr>
          <w:sz w:val="28"/>
          <w:szCs w:val="28"/>
        </w:rPr>
        <w:t xml:space="preserve"> приложения 3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51"/>
        <w:gridCol w:w="2834"/>
        <w:gridCol w:w="4786"/>
      </w:tblGrid>
      <w:tr w:rsidR="00432C41">
        <w:trPr>
          <w:trHeight w:val="1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месяц</w:t>
            </w:r>
          </w:p>
        </w:tc>
        <w:tc>
          <w:tcPr>
            <w:tcW w:w="76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Май </w:t>
            </w:r>
          </w:p>
        </w:tc>
      </w:tr>
      <w:tr w:rsidR="00432C41">
        <w:trPr>
          <w:trHeight w:val="1"/>
        </w:trPr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76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Сказки для малышей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среда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tabs>
                <w:tab w:val="left" w:pos="449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пятница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432C41" w:rsidRDefault="00432C41" w:rsidP="0076370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Курочка Ряба</w:t>
            </w:r>
            <w:r w:rsidRPr="00432C41">
              <w:rPr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настольный театр </w:t>
            </w:r>
            <w:r w:rsidR="00767D66">
              <w:rPr>
                <w:rFonts w:ascii="Times New Roman CYR" w:hAnsi="Times New Roman CYR" w:cs="Times New Roman CYR"/>
                <w:sz w:val="28"/>
                <w:szCs w:val="28"/>
              </w:rPr>
              <w:t xml:space="preserve">Лепка.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Яичко для бабы с дедом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432C41" w:rsidRDefault="00432C41" w:rsidP="0076370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Курочка Ряба</w:t>
            </w:r>
            <w:r w:rsidRPr="00432C41">
              <w:rPr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игра-инсценировка </w:t>
            </w:r>
            <w:r w:rsidR="00767D66">
              <w:rPr>
                <w:rFonts w:ascii="Times New Roman CYR" w:hAnsi="Times New Roman CYR" w:cs="Times New Roman CYR"/>
                <w:sz w:val="28"/>
                <w:szCs w:val="28"/>
              </w:rPr>
              <w:t xml:space="preserve">Рисование.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Яичко для бабы с дедом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 w:rsidRP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432C41" w:rsidRDefault="00432C41" w:rsidP="0076370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Колобок</w:t>
            </w:r>
            <w:r w:rsidRPr="00432C41">
              <w:rPr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настольный театр Аппликация. Колобок покатился по лесной дорожке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 w:rsidP="00804326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Колобок</w:t>
            </w:r>
            <w:r w:rsidRPr="00432C41">
              <w:rPr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игра-инсценировка </w:t>
            </w:r>
          </w:p>
          <w:p w:rsidR="00432C41" w:rsidRPr="00432C41" w:rsidRDefault="00432C41" w:rsidP="0076370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Лепка Колобок катится по дорожке и поет песенку </w:t>
            </w:r>
          </w:p>
        </w:tc>
      </w:tr>
      <w:tr w:rsidR="00432C41">
        <w:trPr>
          <w:trHeight w:val="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Default="00432C4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неделя</w:t>
            </w:r>
          </w:p>
        </w:tc>
      </w:tr>
      <w:tr w:rsidR="00432C41">
        <w:trPr>
          <w:trHeight w:val="1"/>
        </w:trPr>
        <w:tc>
          <w:tcPr>
            <w:tcW w:w="47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763700" w:rsidRDefault="00432C41" w:rsidP="0076370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Теремок</w:t>
            </w:r>
            <w:r w:rsidRPr="00432C41">
              <w:rPr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настольный театр Конструирование. Мы построим теремок 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41" w:rsidRPr="00763700" w:rsidRDefault="00432C41" w:rsidP="0076370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32C41">
              <w:rPr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Теремок</w:t>
            </w:r>
            <w:r w:rsidRPr="00432C41">
              <w:rPr>
                <w:sz w:val="28"/>
                <w:szCs w:val="28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игра-инсценировка Рисование. Дом для зверей </w:t>
            </w:r>
          </w:p>
        </w:tc>
      </w:tr>
    </w:tbl>
    <w:p w:rsidR="00E94307" w:rsidRDefault="00804326" w:rsidP="00804326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63700" w:rsidRDefault="0076370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94307" w:rsidRDefault="00C36470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2</w:t>
      </w:r>
      <w:r w:rsidR="0015572C">
        <w:rPr>
          <w:rFonts w:ascii="Times New Roman CYR" w:hAnsi="Times New Roman CYR" w:cs="Times New Roman CYR"/>
          <w:sz w:val="28"/>
          <w:szCs w:val="28"/>
        </w:rPr>
        <w:t>8</w:t>
      </w:r>
    </w:p>
    <w:p w:rsidR="00432C41" w:rsidRDefault="00804326" w:rsidP="00E94307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="00432C41">
        <w:rPr>
          <w:rFonts w:ascii="Times New Roman CYR" w:hAnsi="Times New Roman CYR" w:cs="Times New Roman CYR"/>
          <w:sz w:val="28"/>
          <w:szCs w:val="28"/>
        </w:rPr>
        <w:t xml:space="preserve">Приложение </w:t>
      </w:r>
      <w:r w:rsidR="00F13C08">
        <w:rPr>
          <w:rFonts w:ascii="Times New Roman CYR" w:hAnsi="Times New Roman CYR" w:cs="Times New Roman CYR"/>
          <w:sz w:val="28"/>
          <w:szCs w:val="28"/>
        </w:rPr>
        <w:t>4</w:t>
      </w:r>
    </w:p>
    <w:p w:rsidR="00CB55EB" w:rsidRPr="00B40539" w:rsidRDefault="00B40539" w:rsidP="00B40539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B40539">
        <w:rPr>
          <w:b/>
          <w:sz w:val="28"/>
          <w:szCs w:val="28"/>
        </w:rPr>
        <w:t>Карта нервно-психического развития ребенка второго года жизни</w:t>
      </w:r>
    </w:p>
    <w:p w:rsidR="00B40539" w:rsidRPr="006D4159" w:rsidRDefault="00B40539" w:rsidP="00B40539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Ф.И.О.__________________________</w:t>
      </w:r>
    </w:p>
    <w:p w:rsidR="00CB55EB" w:rsidRPr="006D4159" w:rsidRDefault="00B40539" w:rsidP="00B40539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Дата рождения ___________________</w:t>
      </w:r>
    </w:p>
    <w:p w:rsidR="00B40539" w:rsidRPr="006D4159" w:rsidRDefault="00B40539" w:rsidP="00B40539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Дата поступления _________________</w:t>
      </w:r>
    </w:p>
    <w:p w:rsidR="00CB55EB" w:rsidRPr="006D4159" w:rsidRDefault="00B40539" w:rsidP="00B40539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Анализ 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90"/>
        <w:gridCol w:w="1103"/>
        <w:gridCol w:w="1134"/>
        <w:gridCol w:w="1134"/>
        <w:gridCol w:w="1276"/>
        <w:gridCol w:w="1134"/>
        <w:gridCol w:w="1063"/>
        <w:gridCol w:w="1063"/>
        <w:gridCol w:w="1134"/>
      </w:tblGrid>
      <w:tr w:rsidR="00770475" w:rsidTr="00C73287">
        <w:tc>
          <w:tcPr>
            <w:tcW w:w="990" w:type="dxa"/>
            <w:vMerge w:val="restart"/>
          </w:tcPr>
          <w:p w:rsidR="00770475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770475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770475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  <w:tc>
          <w:tcPr>
            <w:tcW w:w="7907" w:type="dxa"/>
            <w:gridSpan w:val="7"/>
          </w:tcPr>
          <w:p w:rsidR="00770475" w:rsidRPr="00B40539" w:rsidRDefault="00770475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Уровень нервно-психического развития</w:t>
            </w:r>
          </w:p>
        </w:tc>
        <w:tc>
          <w:tcPr>
            <w:tcW w:w="1134" w:type="dxa"/>
            <w:vMerge w:val="restart"/>
            <w:textDirection w:val="btLr"/>
          </w:tcPr>
          <w:p w:rsidR="00770475" w:rsidRPr="00B40539" w:rsidRDefault="00770475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заключение</w:t>
            </w:r>
          </w:p>
        </w:tc>
      </w:tr>
      <w:tr w:rsidR="005D1B9C" w:rsidTr="00770475">
        <w:tc>
          <w:tcPr>
            <w:tcW w:w="990" w:type="dxa"/>
            <w:vMerge/>
          </w:tcPr>
          <w:p w:rsidR="005D1B9C" w:rsidRPr="00B40539" w:rsidRDefault="005D1B9C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  <w:gridSpan w:val="2"/>
          </w:tcPr>
          <w:p w:rsidR="005D1B9C" w:rsidRPr="00B40539" w:rsidRDefault="005D1B9C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Речь</w:t>
            </w:r>
          </w:p>
        </w:tc>
        <w:tc>
          <w:tcPr>
            <w:tcW w:w="1134" w:type="dxa"/>
            <w:vMerge w:val="restart"/>
            <w:textDirection w:val="btLr"/>
          </w:tcPr>
          <w:p w:rsidR="005D1B9C" w:rsidRPr="00B40539" w:rsidRDefault="005D1B9C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сенсорное</w:t>
            </w:r>
            <w:r>
              <w:rPr>
                <w:sz w:val="20"/>
                <w:szCs w:val="20"/>
              </w:rPr>
              <w:t xml:space="preserve"> развитие</w:t>
            </w:r>
          </w:p>
        </w:tc>
        <w:tc>
          <w:tcPr>
            <w:tcW w:w="1276" w:type="dxa"/>
            <w:vMerge w:val="restart"/>
            <w:textDirection w:val="btLr"/>
          </w:tcPr>
          <w:p w:rsidR="005D1B9C" w:rsidRPr="00B40539" w:rsidRDefault="005D1B9C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игра</w:t>
            </w:r>
            <w:r>
              <w:rPr>
                <w:sz w:val="20"/>
                <w:szCs w:val="20"/>
              </w:rPr>
              <w:t xml:space="preserve"> и действие с предметами</w:t>
            </w:r>
          </w:p>
        </w:tc>
        <w:tc>
          <w:tcPr>
            <w:tcW w:w="1134" w:type="dxa"/>
            <w:vMerge w:val="restart"/>
            <w:textDirection w:val="btLr"/>
          </w:tcPr>
          <w:p w:rsidR="005D1B9C" w:rsidRPr="00B40539" w:rsidRDefault="005D1B9C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движения</w:t>
            </w:r>
          </w:p>
        </w:tc>
        <w:tc>
          <w:tcPr>
            <w:tcW w:w="2126" w:type="dxa"/>
            <w:gridSpan w:val="2"/>
          </w:tcPr>
          <w:p w:rsidR="005D1B9C" w:rsidRPr="00B40539" w:rsidRDefault="00770475" w:rsidP="00770475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навыки</w:t>
            </w:r>
          </w:p>
        </w:tc>
        <w:tc>
          <w:tcPr>
            <w:tcW w:w="1134" w:type="dxa"/>
            <w:vMerge/>
          </w:tcPr>
          <w:p w:rsidR="005D1B9C" w:rsidRPr="00B40539" w:rsidRDefault="005D1B9C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70475" w:rsidTr="00770475">
        <w:trPr>
          <w:cantSplit/>
          <w:trHeight w:val="1134"/>
        </w:trPr>
        <w:tc>
          <w:tcPr>
            <w:tcW w:w="990" w:type="dxa"/>
            <w:vMerge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03" w:type="dxa"/>
            <w:textDirection w:val="btLr"/>
          </w:tcPr>
          <w:p w:rsidR="00770475" w:rsidRPr="00B40539" w:rsidRDefault="00770475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понимание речи</w:t>
            </w:r>
          </w:p>
        </w:tc>
        <w:tc>
          <w:tcPr>
            <w:tcW w:w="1134" w:type="dxa"/>
            <w:textDirection w:val="btLr"/>
          </w:tcPr>
          <w:p w:rsidR="00770475" w:rsidRPr="00B40539" w:rsidRDefault="00770475" w:rsidP="00B4053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активная</w:t>
            </w:r>
            <w:r>
              <w:rPr>
                <w:sz w:val="20"/>
                <w:szCs w:val="20"/>
              </w:rPr>
              <w:t xml:space="preserve"> речь</w:t>
            </w:r>
          </w:p>
        </w:tc>
        <w:tc>
          <w:tcPr>
            <w:tcW w:w="1134" w:type="dxa"/>
            <w:vMerge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  <w:textDirection w:val="btLr"/>
          </w:tcPr>
          <w:p w:rsidR="00770475" w:rsidRPr="00B40539" w:rsidRDefault="00770475" w:rsidP="00770475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одевание</w:t>
            </w:r>
          </w:p>
        </w:tc>
        <w:tc>
          <w:tcPr>
            <w:tcW w:w="1063" w:type="dxa"/>
            <w:textDirection w:val="btLr"/>
          </w:tcPr>
          <w:p w:rsidR="00770475" w:rsidRPr="00B40539" w:rsidRDefault="00770475" w:rsidP="00770475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кормление</w:t>
            </w:r>
          </w:p>
        </w:tc>
        <w:tc>
          <w:tcPr>
            <w:tcW w:w="1134" w:type="dxa"/>
            <w:vMerge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70475" w:rsidTr="00976B88">
        <w:tc>
          <w:tcPr>
            <w:tcW w:w="990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3 месяца</w:t>
            </w:r>
          </w:p>
        </w:tc>
        <w:tc>
          <w:tcPr>
            <w:tcW w:w="110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70475" w:rsidTr="000A0243">
        <w:tc>
          <w:tcPr>
            <w:tcW w:w="990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6 месяцев</w:t>
            </w:r>
          </w:p>
        </w:tc>
        <w:tc>
          <w:tcPr>
            <w:tcW w:w="110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70475" w:rsidTr="00B72F23">
        <w:tc>
          <w:tcPr>
            <w:tcW w:w="990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год 9 месяцев</w:t>
            </w:r>
          </w:p>
        </w:tc>
        <w:tc>
          <w:tcPr>
            <w:tcW w:w="110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770475" w:rsidTr="008F447B">
        <w:tc>
          <w:tcPr>
            <w:tcW w:w="990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года</w:t>
            </w:r>
          </w:p>
        </w:tc>
        <w:tc>
          <w:tcPr>
            <w:tcW w:w="110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63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70475" w:rsidRPr="00B40539" w:rsidRDefault="00770475" w:rsidP="00432C41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1739F1" w:rsidRPr="00B40539" w:rsidRDefault="001739F1" w:rsidP="001739F1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B40539">
        <w:rPr>
          <w:b/>
          <w:sz w:val="28"/>
          <w:szCs w:val="28"/>
        </w:rPr>
        <w:t xml:space="preserve">Карта нервно-психического развития ребенка </w:t>
      </w:r>
      <w:r w:rsidR="009D0CF6">
        <w:rPr>
          <w:b/>
          <w:sz w:val="28"/>
          <w:szCs w:val="28"/>
        </w:rPr>
        <w:t>третьего</w:t>
      </w:r>
      <w:r w:rsidRPr="00B40539">
        <w:rPr>
          <w:b/>
          <w:sz w:val="28"/>
          <w:szCs w:val="28"/>
        </w:rPr>
        <w:t xml:space="preserve"> года жизни</w:t>
      </w:r>
    </w:p>
    <w:p w:rsidR="001739F1" w:rsidRPr="006D4159" w:rsidRDefault="001739F1" w:rsidP="001739F1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Ф.И.О.__________________________</w:t>
      </w:r>
    </w:p>
    <w:p w:rsidR="001739F1" w:rsidRPr="006D4159" w:rsidRDefault="001739F1" w:rsidP="001739F1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Дата рождения ___________________</w:t>
      </w:r>
    </w:p>
    <w:p w:rsidR="001739F1" w:rsidRPr="006D4159" w:rsidRDefault="001739F1" w:rsidP="001739F1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Дата поступления _________________</w:t>
      </w:r>
    </w:p>
    <w:p w:rsidR="001739F1" w:rsidRPr="006D4159" w:rsidRDefault="001739F1" w:rsidP="001739F1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sz w:val="26"/>
          <w:szCs w:val="28"/>
        </w:rPr>
      </w:pPr>
      <w:r w:rsidRPr="006D4159">
        <w:rPr>
          <w:sz w:val="26"/>
          <w:szCs w:val="28"/>
        </w:rPr>
        <w:t>Анализ 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4"/>
        <w:gridCol w:w="757"/>
        <w:gridCol w:w="777"/>
        <w:gridCol w:w="773"/>
        <w:gridCol w:w="767"/>
        <w:gridCol w:w="777"/>
        <w:gridCol w:w="778"/>
        <w:gridCol w:w="778"/>
        <w:gridCol w:w="778"/>
        <w:gridCol w:w="917"/>
        <w:gridCol w:w="993"/>
        <w:gridCol w:w="992"/>
      </w:tblGrid>
      <w:tr w:rsidR="005D1B9C" w:rsidTr="005D1B9C">
        <w:tc>
          <w:tcPr>
            <w:tcW w:w="944" w:type="dxa"/>
            <w:vMerge w:val="restart"/>
          </w:tcPr>
          <w:p w:rsidR="005D1B9C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5D1B9C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5D1B9C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</w:t>
            </w:r>
          </w:p>
        </w:tc>
        <w:tc>
          <w:tcPr>
            <w:tcW w:w="4629" w:type="dxa"/>
            <w:gridSpan w:val="6"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 w:rsidRPr="00B40539">
              <w:rPr>
                <w:sz w:val="20"/>
                <w:szCs w:val="20"/>
              </w:rPr>
              <w:t>Уровень нервно-психического развития</w:t>
            </w:r>
          </w:p>
        </w:tc>
        <w:tc>
          <w:tcPr>
            <w:tcW w:w="778" w:type="dxa"/>
            <w:vMerge w:val="restart"/>
            <w:textDirection w:val="btLr"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778" w:type="dxa"/>
            <w:vMerge w:val="restart"/>
            <w:textDirection w:val="btLr"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движение</w:t>
            </w:r>
          </w:p>
        </w:tc>
        <w:tc>
          <w:tcPr>
            <w:tcW w:w="1910" w:type="dxa"/>
            <w:gridSpan w:val="2"/>
            <w:vMerge w:val="restart"/>
          </w:tcPr>
          <w:p w:rsidR="005D1B9C" w:rsidRDefault="005D1B9C" w:rsidP="005D1B9C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навыки</w:t>
            </w:r>
          </w:p>
        </w:tc>
        <w:tc>
          <w:tcPr>
            <w:tcW w:w="992" w:type="dxa"/>
            <w:vMerge w:val="restart"/>
            <w:textDirection w:val="btLr"/>
          </w:tcPr>
          <w:p w:rsidR="005D1B9C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</w:t>
            </w:r>
          </w:p>
        </w:tc>
      </w:tr>
      <w:tr w:rsidR="005D1B9C" w:rsidTr="005D1B9C">
        <w:trPr>
          <w:trHeight w:val="431"/>
        </w:trPr>
        <w:tc>
          <w:tcPr>
            <w:tcW w:w="944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34" w:type="dxa"/>
            <w:gridSpan w:val="2"/>
          </w:tcPr>
          <w:p w:rsidR="005D1B9C" w:rsidRPr="00B40539" w:rsidRDefault="005D1B9C" w:rsidP="006D415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Активная р</w:t>
            </w:r>
            <w:r w:rsidRPr="00B40539">
              <w:rPr>
                <w:sz w:val="20"/>
                <w:szCs w:val="20"/>
              </w:rPr>
              <w:t>ечь</w:t>
            </w:r>
          </w:p>
        </w:tc>
        <w:tc>
          <w:tcPr>
            <w:tcW w:w="1540" w:type="dxa"/>
            <w:gridSpan w:val="2"/>
          </w:tcPr>
          <w:p w:rsidR="005D1B9C" w:rsidRPr="00B40539" w:rsidRDefault="005D1B9C" w:rsidP="006D415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Сенсорное развитие</w:t>
            </w:r>
          </w:p>
        </w:tc>
        <w:tc>
          <w:tcPr>
            <w:tcW w:w="777" w:type="dxa"/>
            <w:vMerge w:val="restart"/>
            <w:textDirection w:val="btLr"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</w:t>
            </w:r>
          </w:p>
        </w:tc>
        <w:tc>
          <w:tcPr>
            <w:tcW w:w="778" w:type="dxa"/>
            <w:vMerge w:val="restart"/>
            <w:textDirection w:val="btLr"/>
          </w:tcPr>
          <w:p w:rsidR="005D1B9C" w:rsidRPr="00B40539" w:rsidRDefault="005D1B9C" w:rsidP="00356600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конструктивная деятельность</w:t>
            </w:r>
          </w:p>
        </w:tc>
        <w:tc>
          <w:tcPr>
            <w:tcW w:w="778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910" w:type="dxa"/>
            <w:gridSpan w:val="2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5D1B9C" w:rsidTr="005D1B9C">
        <w:trPr>
          <w:cantSplit/>
          <w:trHeight w:val="1134"/>
        </w:trPr>
        <w:tc>
          <w:tcPr>
            <w:tcW w:w="944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7" w:type="dxa"/>
            <w:textDirection w:val="btLr"/>
          </w:tcPr>
          <w:p w:rsidR="005D1B9C" w:rsidRPr="006D415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18"/>
                <w:szCs w:val="18"/>
              </w:rPr>
            </w:pPr>
            <w:r w:rsidRPr="006D4159">
              <w:rPr>
                <w:sz w:val="18"/>
                <w:szCs w:val="18"/>
              </w:rPr>
              <w:t>грамматика</w:t>
            </w:r>
          </w:p>
        </w:tc>
        <w:tc>
          <w:tcPr>
            <w:tcW w:w="777" w:type="dxa"/>
            <w:textDirection w:val="btLr"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</w:t>
            </w:r>
          </w:p>
        </w:tc>
        <w:tc>
          <w:tcPr>
            <w:tcW w:w="773" w:type="dxa"/>
            <w:textDirection w:val="btLr"/>
          </w:tcPr>
          <w:p w:rsidR="005D1B9C" w:rsidRPr="006D4159" w:rsidRDefault="005D1B9C" w:rsidP="006D415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восприятие цвета</w:t>
            </w:r>
          </w:p>
        </w:tc>
        <w:tc>
          <w:tcPr>
            <w:tcW w:w="767" w:type="dxa"/>
            <w:textDirection w:val="btLr"/>
          </w:tcPr>
          <w:p w:rsidR="005D1B9C" w:rsidRPr="006D4159" w:rsidRDefault="005D1B9C" w:rsidP="006D415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восприятие формы</w:t>
            </w:r>
          </w:p>
        </w:tc>
        <w:tc>
          <w:tcPr>
            <w:tcW w:w="777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17" w:type="dxa"/>
            <w:textDirection w:val="btLr"/>
          </w:tcPr>
          <w:p w:rsidR="005D1B9C" w:rsidRPr="00B40539" w:rsidRDefault="005D1B9C" w:rsidP="005D1B9C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одевание</w:t>
            </w:r>
          </w:p>
        </w:tc>
        <w:tc>
          <w:tcPr>
            <w:tcW w:w="993" w:type="dxa"/>
            <w:textDirection w:val="btLr"/>
          </w:tcPr>
          <w:p w:rsidR="005D1B9C" w:rsidRPr="00B40539" w:rsidRDefault="005D1B9C" w:rsidP="005D1B9C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кормление</w:t>
            </w:r>
          </w:p>
        </w:tc>
        <w:tc>
          <w:tcPr>
            <w:tcW w:w="992" w:type="dxa"/>
            <w:vMerge/>
          </w:tcPr>
          <w:p w:rsidR="005D1B9C" w:rsidRPr="00B40539" w:rsidRDefault="005D1B9C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56600" w:rsidTr="00356600">
        <w:tc>
          <w:tcPr>
            <w:tcW w:w="944" w:type="dxa"/>
          </w:tcPr>
          <w:p w:rsidR="00356600" w:rsidRPr="00B40539" w:rsidRDefault="00356600" w:rsidP="000633A4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года 6 месяцев</w:t>
            </w:r>
          </w:p>
        </w:tc>
        <w:tc>
          <w:tcPr>
            <w:tcW w:w="75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6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56600" w:rsidTr="00356600">
        <w:tc>
          <w:tcPr>
            <w:tcW w:w="944" w:type="dxa"/>
          </w:tcPr>
          <w:p w:rsidR="00356600" w:rsidRDefault="00356600" w:rsidP="000633A4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года</w:t>
            </w:r>
          </w:p>
          <w:p w:rsidR="00356600" w:rsidRPr="00B40539" w:rsidRDefault="00356600" w:rsidP="000633A4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5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6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78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17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56600" w:rsidRPr="00B40539" w:rsidRDefault="00356600" w:rsidP="004640A9">
            <w:pPr>
              <w:tabs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CE7BD5" w:rsidRDefault="00CE7BD5" w:rsidP="00CE7BD5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2</w:t>
      </w:r>
      <w:r w:rsidR="0015572C">
        <w:rPr>
          <w:rFonts w:ascii="Times New Roman CYR" w:hAnsi="Times New Roman CYR" w:cs="Times New Roman CYR"/>
          <w:sz w:val="28"/>
          <w:szCs w:val="28"/>
        </w:rPr>
        <w:t>9</w:t>
      </w:r>
    </w:p>
    <w:p w:rsidR="00CE7BD5" w:rsidRDefault="00CE7BD5" w:rsidP="00CE7BD5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Приложение 5</w:t>
      </w:r>
    </w:p>
    <w:p w:rsidR="00CE7BD5" w:rsidRPr="00CE7BD5" w:rsidRDefault="00CE7BD5" w:rsidP="00CE7BD5">
      <w:pPr>
        <w:tabs>
          <w:tab w:val="left" w:pos="4365"/>
          <w:tab w:val="right" w:pos="9689"/>
        </w:tabs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E7BD5">
        <w:rPr>
          <w:rFonts w:ascii="Times New Roman CYR" w:hAnsi="Times New Roman CYR" w:cs="Times New Roman CYR"/>
          <w:b/>
          <w:sz w:val="28"/>
          <w:szCs w:val="28"/>
        </w:rPr>
        <w:t>Методики нервно-психического развития</w:t>
      </w:r>
    </w:p>
    <w:p w:rsidR="00CB55EB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CE7BD5">
        <w:rPr>
          <w:b/>
        </w:rPr>
        <w:t>Второй год жизни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CE7BD5">
        <w:rPr>
          <w:b/>
        </w:rPr>
        <w:t xml:space="preserve">            1 год 3 месяца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jc w:val="both"/>
      </w:pPr>
      <w:r w:rsidRPr="00CE7BD5">
        <w:rPr>
          <w:b/>
          <w:sz w:val="28"/>
          <w:szCs w:val="28"/>
        </w:rPr>
        <w:t xml:space="preserve">          </w:t>
      </w:r>
      <w:r w:rsidRPr="00CE7BD5">
        <w:t>Понимание речи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CE7BD5">
        <w:t xml:space="preserve">            </w:t>
      </w:r>
      <w:r w:rsidRPr="00CE7BD5">
        <w:rPr>
          <w:b/>
        </w:rPr>
        <w:t xml:space="preserve">Запас понимаемых ребенком слов быстро расширяется.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jc w:val="both"/>
      </w:pPr>
      <w:r w:rsidRPr="00CE7BD5">
        <w:t xml:space="preserve">            Понимание названий окружающих предметов.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1.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Материал.</w:t>
      </w:r>
      <w:r w:rsidRPr="00CE7BD5">
        <w:t xml:space="preserve"> 3–4 игрушки (разные виды транспортных средств, животных; предметы обихода, детских игр – автомобили, часы, мячик, собака).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b/>
        </w:rPr>
        <w:t>Методика.</w:t>
      </w:r>
      <w:r w:rsidRPr="00CE7BD5">
        <w:t xml:space="preserve"> Специально подготовленная ситуация. Перед ребенком раскладывают 4 контрольных предмета. На вопрос взрослого: «Где…?» – ребенок должен отыскать все предметы. После этого их убирают, ставят в другом порядке и вновь предлагают найти.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Поведение ребенка.</w:t>
      </w:r>
      <w:r w:rsidRPr="00CE7BD5">
        <w:t xml:space="preserve"> По просьбе взрослого он находит (показывает рукой или берет в руки) нужные предметы.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Задание считается выполненным, если малыш выбирает не менее 3 предметов.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2.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Материал.</w:t>
      </w:r>
      <w:r w:rsidRPr="00CE7BD5">
        <w:t xml:space="preserve"> Предметы одежды, обуви.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Методика.</w:t>
      </w:r>
      <w:r w:rsidRPr="00CE7BD5">
        <w:t xml:space="preserve"> Ситуация естественная – в общении с ребенком в группе. Малышу предлагают найти 4 предмета одежды: шапку, ботинки, платье, рубашку.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Поведение ребенка.</w:t>
      </w:r>
      <w:r w:rsidRPr="00CE7BD5">
        <w:t xml:space="preserve"> По слову взрослого он находит нужные предметы, указывая на них рукой.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Задание считается выполненным, если малыш найдет не менее 3 предметов.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CE7BD5">
        <w:rPr>
          <w:b/>
        </w:rPr>
        <w:t xml:space="preserve">                      Понимание ребенком действий.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Материал.</w:t>
      </w:r>
      <w:r w:rsidRPr="00CE7BD5">
        <w:t xml:space="preserve"> Сюжетная игрушка, тарелка, кроватка.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Методика.</w:t>
      </w:r>
      <w:r w:rsidRPr="00CE7BD5">
        <w:t xml:space="preserve"> Специально подготовленная ситуация. Ребенку предлагают выполнить следующие действия: «Покорми куклу», «Положи куклу в кроватку».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rPr>
          <w:i/>
        </w:rPr>
        <w:t>Поведение ребенка.</w:t>
      </w:r>
      <w:r w:rsidRPr="00CE7BD5">
        <w:t xml:space="preserve"> Выполняет действия по просьбе взрослого: подносит тарелку ко рту куклы, кладет ее в кроватку.</w:t>
      </w:r>
    </w:p>
    <w:p w:rsid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p w:rsid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p w:rsid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p w:rsidR="00E6680E" w:rsidRDefault="00E6680E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CE7BD5" w:rsidRDefault="0015572C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30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400C00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400C00">
        <w:rPr>
          <w:b/>
        </w:rPr>
        <w:t xml:space="preserve">                      Ребенок ориентируется в помещении группы.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Методика.</w:t>
      </w:r>
      <w:r w:rsidRPr="00CE7BD5">
        <w:t xml:space="preserve"> Ситуация естественная. В режимных процессах, при организации игры ребенку предлагают выполнить следующие действия: «Покажи, где у нас рыбка», «Найди, где часы», «Покажи, где твой горшочек», «Иди мыть руки».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Поведение ребенка.</w:t>
      </w:r>
      <w:r w:rsidRPr="00CE7BD5">
        <w:t xml:space="preserve"> Выполняет не менее 3 поручений взрослого.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Задание считается выполненным, если ребенок решает все 3 задачи.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Активная речь</w:t>
      </w:r>
    </w:p>
    <w:p w:rsidR="00CE7BD5" w:rsidRPr="00400C00" w:rsidRDefault="00CE7BD5" w:rsidP="005606FE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400C00">
        <w:rPr>
          <w:b/>
        </w:rPr>
        <w:t xml:space="preserve">Пользуется лепетом и отдельными облегченными словами в моменты двигательной активности, удивления, радости.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Методика.</w:t>
      </w:r>
      <w:r w:rsidRPr="00CE7BD5">
        <w:t xml:space="preserve"> Ситуация естественная. Наблюдение за ребенком ведется во время самостоятельной деятельности в течение 30 мин.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Поведение ребенка.</w:t>
      </w:r>
      <w:r w:rsidRPr="00CE7BD5">
        <w:t xml:space="preserve"> Разнообразно лепечет, пользуется облегченными словами («дай», «мама», «никак», «бах» и др.).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Сенсорное развитие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Ориентируется в 2 контрастных величинах предметов (типа кубов) с разницей в 3 см.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Материал.</w:t>
      </w:r>
      <w:r w:rsidRPr="00CE7BD5">
        <w:t xml:space="preserve"> Кубы-вкладыши. Длина ребра большого куба 10 см, малого – 7 см.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Методика.</w:t>
      </w:r>
      <w:r w:rsidRPr="00CE7BD5">
        <w:t xml:space="preserve"> Ситуация, специально подготовленная. Ребенок сидит за столом. Перед ним выкладывают маленький куб из большого. Предлагают положить куб обратно (вложить маленький в большой).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Поведение ребенка.</w:t>
      </w:r>
      <w:r w:rsidRPr="00CE7BD5">
        <w:t xml:space="preserve"> Вкладывает маленький куб в большой. При этом он может несколько раз (не более 3 раз) повторить действие.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Игра и действия с предметами</w:t>
      </w:r>
    </w:p>
    <w:p w:rsidR="00CE7BD5" w:rsidRPr="00400C00" w:rsidRDefault="00CE7BD5" w:rsidP="005606FE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400C00">
        <w:rPr>
          <w:b/>
        </w:rPr>
        <w:t xml:space="preserve">Воспроизводит в игре действия с предметами, ранее разученные (кормит куклу, нанизывает кольца на стержень).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1.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Материал.</w:t>
      </w:r>
      <w:r w:rsidRPr="00CE7BD5">
        <w:t xml:space="preserve"> Кукла, тарелочка.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Методика.</w:t>
      </w:r>
      <w:r w:rsidRPr="00CE7BD5">
        <w:t xml:space="preserve"> Ситуация, специально подготовленная. Перед ребенком раскладывают перечисленные предметы и предлагают задание – покормить куклу. Если малыш затрудняется, можно ему показать действие.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Поведение ребенка.</w:t>
      </w:r>
      <w:r w:rsidRPr="00CE7BD5">
        <w:t xml:space="preserve"> Подносит тарелочку ко рту куклы либо самостоятельно, либо по показу взрослого.</w:t>
      </w:r>
    </w:p>
    <w:p w:rsidR="005606FE" w:rsidRDefault="005606FE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p w:rsidR="005606FE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1</w:t>
      </w:r>
    </w:p>
    <w:p w:rsidR="005606FE" w:rsidRPr="00CE7BD5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Примечание. Данное задание можно не проверять, если ребенок выполнил его при выявлении понимания речи.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          2.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Материал.</w:t>
      </w:r>
      <w:r w:rsidRPr="00CE7BD5">
        <w:t xml:space="preserve"> 2 кирпичика, 2 кубика.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Методика.</w:t>
      </w:r>
      <w:r w:rsidRPr="00CE7BD5">
        <w:t xml:space="preserve"> Ситуация, специально подготовленная. Ребенку предлагают поиграть с кубиками: сделать машину («би-би») или построить дом. Если он затрудняется, действие можно показать.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Поведение ребенка.</w:t>
      </w:r>
      <w:r w:rsidRPr="00CE7BD5">
        <w:t xml:space="preserve"> Самостоятельно или по показу взрослого делает из кирпичика и кубика машину, двигает ее, воспроизводя движения, или кладет один кубик на другой (строит дом).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3.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Материал.</w:t>
      </w:r>
      <w:r w:rsidRPr="00CE7BD5">
        <w:t xml:space="preserve"> Стержень с 4–5 кольцами (одной величины). Методика. Ребенку предлагают надеть кольца на стержень.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400C00">
        <w:rPr>
          <w:i/>
        </w:rPr>
        <w:t>Поведение ребенка.</w:t>
      </w:r>
      <w:r w:rsidRPr="00CE7BD5">
        <w:t xml:space="preserve"> Надевает кольца на стержень. Задание считается выполненным, если ребенок решает все 3 задачи самостоятельно или по показу взрослого.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Движения</w:t>
      </w:r>
    </w:p>
    <w:p w:rsidR="00CE7BD5" w:rsidRPr="005606FE" w:rsidRDefault="00CE7BD5" w:rsidP="005606FE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5606FE">
        <w:rPr>
          <w:b/>
        </w:rPr>
        <w:t xml:space="preserve">            Ходит длительно, не присаживаясь, меняет положение (приседает, наклоняется, поворачивается, пятится).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Методика. Ситуация естественная – наблюдение за движениями ребенка во время самостоятельной деятельности. Поведение ребенка. Выполняет указанные движения.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Навыки</w:t>
      </w:r>
    </w:p>
    <w:p w:rsidR="00CE7BD5" w:rsidRPr="005606FE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5606FE">
        <w:rPr>
          <w:b/>
        </w:rPr>
        <w:t xml:space="preserve">          Самостоятельно ест густую пищу ложкой.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Методика. Ситуация естественная – процесс еды.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Поведение ребенка. Самостоятельно ест второе блюдо (каша, пюре и др.) из глубокой тарелки. При этом может оставить пищу не съеденной, проявить неаккуратность.</w:t>
      </w:r>
    </w:p>
    <w:p w:rsidR="00CE7BD5" w:rsidRPr="005606FE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CE7BD5">
        <w:t xml:space="preserve">           </w:t>
      </w:r>
      <w:r w:rsidRPr="005606FE">
        <w:rPr>
          <w:b/>
        </w:rPr>
        <w:t xml:space="preserve">1 год 6 месяцев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Понимание речи</w:t>
      </w:r>
    </w:p>
    <w:p w:rsidR="00CE7BD5" w:rsidRPr="005606FE" w:rsidRDefault="00CE7BD5" w:rsidP="005606FE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5606FE">
        <w:rPr>
          <w:b/>
        </w:rPr>
        <w:t xml:space="preserve">            Обобщает предметы по существенным признакам в понимаемой речи (в конфликтной ситуации).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1.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Материал.</w:t>
      </w:r>
      <w:r w:rsidRPr="00CE7BD5">
        <w:t xml:space="preserve"> 2 однородных предмета, отличных друг от друга по какому-либо признаку (цвет), предмет, сходный с одним из них по тому же признаку (кошка белая, кошка черная, собака черная), и контрольный предмет (кукла).</w:t>
      </w:r>
    </w:p>
    <w:p w:rsidR="00763700" w:rsidRDefault="00763700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606FE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2</w:t>
      </w:r>
    </w:p>
    <w:p w:rsidR="005606FE" w:rsidRPr="00CE7BD5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Методика.</w:t>
      </w:r>
      <w:r w:rsidRPr="00CE7BD5">
        <w:t xml:space="preserve"> Ситуация, специально подготовленная. Перед ребенком раскладывают предметы в такой последовательности: собака черная, кошка черная, кошка белая, кукла. Взрослый предлагает показать сначала одну кошку, затем другую, потом собаку, куклу. Затем предметы меняют местами и ребенку предлагают найти их еще раз.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2.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Материал.</w:t>
      </w:r>
      <w:r w:rsidRPr="00CE7BD5">
        <w:t xml:space="preserve"> Ложка десертная, ложка игрушечная, совок (по величине и цвету сходный с одной из ложек), кукла.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Методика.</w:t>
      </w:r>
      <w:r w:rsidRPr="00CE7BD5">
        <w:t xml:space="preserve"> Та же, что и в первой ситуации.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Поведение ребенка.</w:t>
      </w:r>
      <w:r w:rsidRPr="00CE7BD5">
        <w:t xml:space="preserve"> Находит однородные предметы по слову взрослого (кошка белая и черная, ложка десертная и игрушечная).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Активная речь</w:t>
      </w:r>
    </w:p>
    <w:p w:rsidR="00CE7BD5" w:rsidRPr="005606FE" w:rsidRDefault="00CE7BD5" w:rsidP="005606FE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5606FE">
        <w:rPr>
          <w:b/>
        </w:rPr>
        <w:t xml:space="preserve">            Пользуется словами облегченными («би-би») и правильными («машина»), называет предметы и действия в момент сильной заинтересованности.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Материал.</w:t>
      </w:r>
      <w:r w:rsidRPr="00CE7BD5">
        <w:t xml:space="preserve"> 4 предмета (кукла, зайчик, петушок, котенок), мешочек или коробочка, из которой их вынимают.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Методика.</w:t>
      </w:r>
      <w:r w:rsidRPr="00CE7BD5">
        <w:t xml:space="preserve"> Ситуация, специально подготовленная. Взрослый неожиданно вынимает из мешочка предмет и спрашивает: «Кто там?», «Кто это?», «Что это?»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Поведение ребенка.</w:t>
      </w:r>
      <w:r w:rsidRPr="00CE7BD5">
        <w:t xml:space="preserve"> Называет предметы правильно («ляля», «зайка») или облегченными словами.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Сенсорное развитие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Ориентируется в 4 контрастных формах предметов (шар, куб, кирпичик, призма).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Материал.</w:t>
      </w:r>
      <w:r w:rsidRPr="00CE7BD5">
        <w:t xml:space="preserve"> 3 шарика, 3 кубика, 3 кирпичика, 3 призмы, скат (предметы одного цвета и близкие по размеру).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5606FE">
        <w:rPr>
          <w:i/>
        </w:rPr>
        <w:t>Методика.</w:t>
      </w:r>
      <w:r w:rsidRPr="00CE7BD5">
        <w:t xml:space="preserve"> Ситуация, специально подготовленная. Взрослый раскладывает перед ребенком материал вперемежку. Берет кубик, ставит перед ребенком, называет, предлагает взять еще такие же кубики и построить дом. Если малыш затрудняется действовать по слову взрослого, ему надо показать, как и что надо делать (поставить один кубик на другой). Затем целесообразно снять кубики, вновь поместить перед ребенком один кубик и предложить выполнить задание. Далее педагог берет шарик и скатывает его по желобку, затем предлагает найти еще шарики и скатить их так же.</w:t>
      </w:r>
    </w:p>
    <w:p w:rsidR="005606FE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5606FE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3</w:t>
      </w:r>
    </w:p>
    <w:p w:rsidR="005606FE" w:rsidRPr="00CE7BD5" w:rsidRDefault="005606FE" w:rsidP="005606FE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По образцу и слову взрослого выполняет задание: подбирает предметы нужной формы (в первом случае кубики, во втором – шарики).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Игра и действия с предметами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312358">
        <w:rPr>
          <w:b/>
        </w:rPr>
        <w:t xml:space="preserve">            Отображает в игре отдельные часто наблюдаемые действия.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1.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Кукла, носовой платок.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Взрослый раскладывает перед ребенком предметы и говорит: «У ляли грязный носик. Вот платок».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Прикладывает носовой платок к носу куклы.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2.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Кукла с волосами, расческа.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Взрослый раскладывает перед ребенком предметы и говорит: «Кукла Ляля растрепанная. Вот расческа».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Прикладывает расческу к голове куклы и водит ею по волосам.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Задание считается выполненным, если ребенок решает обе задачи.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Движения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312358">
        <w:rPr>
          <w:b/>
        </w:rPr>
        <w:t xml:space="preserve">            Перешагивает через препятствия (брусочки) приставным шагом.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4 брусочка.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 (проверка возможна и на занятии гимнастикой). На пол на некотором расстоянии друг от друга кладут брусочки. Ребенку предлагают перешагнуть через них. Если малыш не понимает задание, можно показать ему движение, затем встать перед ним и позвать к себе.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Перешагивает через брусочки приставным шагом самостоятельно или по показу взрослого.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Навыки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b/>
        </w:rPr>
        <w:t xml:space="preserve">            Самостоятельно ест жидкую пищу ложкой.         </w:t>
      </w:r>
      <w:r w:rsidRPr="00312358">
        <w:t xml:space="preserve">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Глубокая тарелка с жидкой кашей, десертная ложка.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 естественная (во время обеда). Поведение ребенка. Самостоятельно съедает жидкую пищу ложкой, держа черенок ложки рукой сверху (в кулаке).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p w:rsidR="00312358" w:rsidRDefault="00CE7BD5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lastRenderedPageBreak/>
        <w:t xml:space="preserve">           </w:t>
      </w:r>
      <w:r w:rsidR="00312358" w:rsidRPr="00CE7BD5">
        <w:rPr>
          <w:sz w:val="28"/>
          <w:szCs w:val="28"/>
        </w:rPr>
        <w:t>3</w:t>
      </w:r>
      <w:r w:rsidR="0015572C">
        <w:rPr>
          <w:sz w:val="28"/>
          <w:szCs w:val="28"/>
        </w:rPr>
        <w:t>4</w:t>
      </w:r>
    </w:p>
    <w:p w:rsidR="00312358" w:rsidRPr="00CE7BD5" w:rsidRDefault="00312358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312358">
        <w:rPr>
          <w:b/>
        </w:rPr>
        <w:t xml:space="preserve"> 1 год 9 месяцев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Понимание речи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CE7BD5">
        <w:t xml:space="preserve">         </w:t>
      </w:r>
      <w:r w:rsidRPr="00312358">
        <w:rPr>
          <w:b/>
        </w:rPr>
        <w:t xml:space="preserve">   Понимает несложный рассказ по сюжетной картинке, отвечает на вопросы взрослого.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Кукла, носовой платок.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Взрослый кладет на стол картинки, предлагает ребенку посмотреть на них и задает соответствующие вопросы («Где дети умываются?» и др.).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Отвечает на вопросы взрослого, указывая на нужную картинку.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Активная речь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312358">
        <w:rPr>
          <w:b/>
        </w:rPr>
        <w:t xml:space="preserve">            Во время игры обозначает свои действия словами и двухсловными предложениями.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 естественная. Речевые проявления ребенка наблюдаются во время игры, режимных процессов, занятий.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Во время игры или в другой ситуации сопровождает свои действия словами и двухсловными предложениями.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Сенсорное развитие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312358">
        <w:rPr>
          <w:b/>
        </w:rPr>
        <w:t xml:space="preserve">            Ориентируется в 3 контрастных величинах предметов (типа кубов) с разницей в 3 см.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3 куба-вкладыша одного цвета. Длина ребра первого 10 см, второго – 7 см, третьего – 4 см.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Взрослый на глазах у малыша достает кубы один из другого и ставит их вперемежку, после чего предлагает ребенку собрать их вновь.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По слову взрослого либо по показу воспроизводит постройку. При этом может сделать 2–3 попытки.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Движения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312358">
        <w:rPr>
          <w:b/>
        </w:rPr>
        <w:t xml:space="preserve">            Ходит по ограниченной поверхности (ширина 15–20 см), приподнятой над полом (15–20 см).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Скамейка высотой 15–20 см, ширина доски 15–20 см.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Ребенку предлагают пройти по доске без помощи взрослого (взойти и сойти можно с помощью воспитателя).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Проходит по ограниченной поверхности (доска) без помощи взрослого.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p w:rsidR="00763700" w:rsidRDefault="00CE7BD5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</w:pPr>
      <w:r w:rsidRPr="00CE7BD5">
        <w:t xml:space="preserve">    </w:t>
      </w:r>
    </w:p>
    <w:p w:rsidR="00312358" w:rsidRDefault="00CE7BD5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lastRenderedPageBreak/>
        <w:t xml:space="preserve">   </w:t>
      </w:r>
      <w:r w:rsidR="00312358" w:rsidRPr="00CE7BD5">
        <w:rPr>
          <w:sz w:val="28"/>
          <w:szCs w:val="28"/>
        </w:rPr>
        <w:t>3</w:t>
      </w:r>
      <w:r w:rsidR="0015572C">
        <w:rPr>
          <w:sz w:val="28"/>
          <w:szCs w:val="28"/>
        </w:rPr>
        <w:t>5</w:t>
      </w:r>
    </w:p>
    <w:p w:rsidR="00312358" w:rsidRPr="00CE7BD5" w:rsidRDefault="00312358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Навыки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CE7BD5">
        <w:t xml:space="preserve">            </w:t>
      </w:r>
      <w:r w:rsidRPr="00312358">
        <w:rPr>
          <w:b/>
        </w:rPr>
        <w:t xml:space="preserve">Частично раздевается с небольшой помощью взрослого (снимает колготки, ботинки, шапку).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 естественная (при раздевании ребенка).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Снимает ботинки (развязанные, расстегнутые), шапку.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312358">
        <w:rPr>
          <w:b/>
        </w:rPr>
        <w:t xml:space="preserve">                      2 года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Понимание речи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312358">
        <w:rPr>
          <w:b/>
        </w:rPr>
        <w:t xml:space="preserve">            Понимает короткий рассказ взрослого (без показа) о событиях из его личного опыта.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Специально подготовленный короткий рассказ о событии, хорошо знакомом ребенку.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Ребенок может находиться в группе с другими детьми (2–3), сидящими полукругом. Взрослый сидит напротив и рассказывает сначала одну часть текста, после чего задает 2 вопроса. Затем продолжает рассказ и задает 2 следующие вопроса. Например: «Жила-была девочка Машенька. Пошла Машенька гулять. Надела шапочку, пальто, ботинки, спустилась по лесенке, тихонько открыла дверь и вышла на улицу» (первая часть).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После небольшой паузы воспитатель задает вопросы: «Кто пошел гулять на улицу?», «Что Машенька надела?»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>«На улице гуляли детки. Вдруг выскочила собака и залаяла на Машу: «ав-ав». Маша испугалась, плачет. А тетя сказала: «Не бойся, Машенька, собака не кусается». Собака убежала. Маша больше не плакала и пошла играть с детьми» (вторая часть).</w:t>
      </w:r>
    </w:p>
    <w:p w:rsid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«Кто испугал Машу на улице?», «А что сказала Маше тетя?» – спрашивает воспитатель по окончании рассказа.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Отвечает на вопросы взрослого.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Активная речь</w:t>
      </w:r>
    </w:p>
    <w:p w:rsidR="00CE7BD5" w:rsidRPr="00312358" w:rsidRDefault="00CE7BD5" w:rsidP="00312358">
      <w:pPr>
        <w:tabs>
          <w:tab w:val="right" w:pos="9355"/>
        </w:tabs>
        <w:autoSpaceDE w:val="0"/>
        <w:autoSpaceDN w:val="0"/>
        <w:adjustRightInd w:val="0"/>
        <w:jc w:val="both"/>
        <w:rPr>
          <w:b/>
        </w:rPr>
      </w:pPr>
      <w:r w:rsidRPr="00312358">
        <w:rPr>
          <w:b/>
        </w:rPr>
        <w:t xml:space="preserve">            При общении с взрослыми пользуется трехсловными предложениями, употребляя прилагательные и местоимения.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 естественная (во время игры, режимных процессов, при общении со взрослым).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Общается со взрослым посредством речи (двух– и трехсловные предложения).</w:t>
      </w:r>
    </w:p>
    <w:p w:rsidR="00312358" w:rsidRDefault="00312358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6</w:t>
      </w:r>
    </w:p>
    <w:p w:rsidR="00312358" w:rsidRPr="00CE7BD5" w:rsidRDefault="00312358" w:rsidP="00312358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Сенсорное развитие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312358">
        <w:rPr>
          <w:b/>
        </w:rPr>
        <w:t xml:space="preserve">            Подбирает по образцу и слову взрослого 3 контрастных цвета.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3 пары варежек (красного, синего, зеленого цвета).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Перед ребенком раскладывают варежки в следующем порядке: красную, зеленую, синюю, красную, синюю, зеленую. Воспитатель дает ребенку варежку и предлагает найти такого же цвета. Затем порядок варежек меняет на следующий: синюю, красную, зеленую, синюю, красную, зеленую. Задание повторяется.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Правильно подбирает по образцу 3 цвета: к красной варежке – красную, к синей – синюю, к зеленой – зеленую. Ребенок должен решить одно задание.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Игра и действия с предметами</w:t>
      </w:r>
    </w:p>
    <w:p w:rsidR="00CE7BD5" w:rsidRPr="00312358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312358">
        <w:rPr>
          <w:b/>
        </w:rPr>
        <w:t xml:space="preserve">            Воспроизводит ряд последовательных действий (начало сюжетной игры).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1.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Материал.</w:t>
      </w:r>
      <w:r w:rsidRPr="00CE7BD5">
        <w:t xml:space="preserve"> Кукла-голыш высотой 30 см, губка, полотенце, кубик (вместо мыла), ванночка.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Методика.</w:t>
      </w:r>
      <w:r w:rsidRPr="00CE7BD5">
        <w:t xml:space="preserve"> Ситуация, специально подготовленная. Можно также использовать игру ребенка, если он купает куклу. Перед малышом раскладывают игрушки и говорят: «Кукла грязная».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312358">
        <w:rPr>
          <w:i/>
        </w:rPr>
        <w:t>Поведение ребенка.</w:t>
      </w:r>
      <w:r w:rsidRPr="00CE7BD5">
        <w:t xml:space="preserve"> Воспроизводит с куклой ряд последовательных действий: сажает в ванну, использует кубик вместо мыла, трет губкой, моет рукой части тела, вытирает полотенцем. Все предметы использует по назначению.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2.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Методика.</w:t>
      </w:r>
      <w:r w:rsidRPr="00CE7BD5">
        <w:t xml:space="preserve"> Наблюдение за ребенком в свободной ситуации, когда он в игре воспроизводит ряд последовательных действий: кормит куклу и моет посуду под игрушечным краном или моет посуду и вытирает ее, лечит куклу (опускает пипетку в баночку, а потом прикладывает к носу куклы).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Поведение ребенка</w:t>
      </w:r>
      <w:r w:rsidRPr="00CE7BD5">
        <w:t>. Если малыш в любой ситуации воспроизводит ряд последовательных действий (2–3), используя предметы по назначению, можно считать задание выполненным.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Движения</w:t>
      </w:r>
    </w:p>
    <w:p w:rsidR="00CE7BD5" w:rsidRPr="008902A2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8902A2">
        <w:rPr>
          <w:b/>
        </w:rPr>
        <w:t xml:space="preserve">            Перешагивает через препятствия чередующимся шагом.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Материал.</w:t>
      </w:r>
      <w:r w:rsidRPr="00CE7BD5">
        <w:t xml:space="preserve"> 3–4 брусочка.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Методика.</w:t>
      </w:r>
      <w:r w:rsidRPr="00CE7BD5">
        <w:t xml:space="preserve"> На расстоянии 20 см кладут брусочки, ребенку предлагают перешагнуть через них. Если малыш не понимает задание, взрослый показывает, как надо действовать.</w:t>
      </w:r>
    </w:p>
    <w:p w:rsidR="008902A2" w:rsidRDefault="008902A2" w:rsidP="008902A2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7</w:t>
      </w:r>
    </w:p>
    <w:p w:rsidR="008902A2" w:rsidRPr="00CE7BD5" w:rsidRDefault="008902A2" w:rsidP="008902A2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Поведение ребенка.</w:t>
      </w:r>
      <w:r w:rsidRPr="00CE7BD5">
        <w:t xml:space="preserve"> Шагает через брусочки чередующимся шагом.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Навыки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CE7BD5">
        <w:t xml:space="preserve">            Частично надевает одежду (ботинки, шапку).          </w:t>
      </w:r>
    </w:p>
    <w:p w:rsidR="00CE7BD5" w:rsidRP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Методика.</w:t>
      </w:r>
      <w:r w:rsidRPr="00CE7BD5">
        <w:t xml:space="preserve"> Ситуация естественная (во время одевания на прогулку или после сна). Ребенку предлагают самостоятельно надеть ботинки, шапку.</w:t>
      </w:r>
    </w:p>
    <w:p w:rsidR="00CE7BD5" w:rsidRDefault="00CE7BD5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  <w:r w:rsidRPr="008902A2">
        <w:rPr>
          <w:i/>
        </w:rPr>
        <w:t>Поведение ребенка.</w:t>
      </w:r>
      <w:r w:rsidRPr="00CE7BD5">
        <w:t xml:space="preserve"> Самостоятельно, без помощи взрослого может надеть названные предметы одежды.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jc w:val="center"/>
        <w:outlineLvl w:val="3"/>
        <w:rPr>
          <w:b/>
          <w:bCs/>
          <w:sz w:val="26"/>
          <w:szCs w:val="26"/>
        </w:rPr>
      </w:pPr>
      <w:r w:rsidRPr="008902A2">
        <w:rPr>
          <w:b/>
          <w:bCs/>
          <w:sz w:val="26"/>
          <w:szCs w:val="26"/>
        </w:rPr>
        <w:t>Третий год жизни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</w:pPr>
      <w:r w:rsidRPr="008902A2">
        <w:t xml:space="preserve">          </w:t>
      </w:r>
      <w:r w:rsidRPr="008902A2">
        <w:rPr>
          <w:b/>
          <w:bCs/>
        </w:rPr>
        <w:t>2 года – 2 года 6 месяцев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>
        <w:t>Ак</w:t>
      </w:r>
      <w:r w:rsidRPr="008902A2">
        <w:t>тивная речь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Говорит многословными предложениями (более 3 слов).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естественная. Взрослый непринужденно беседует с ребенком на любую близкую ему тему (во время деятельности или режимных процессов).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В своей речи употребляет хотя бы один раз многословное предложение (более 3 слов).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Появляются вопросы: где? куда?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естественная. Взрослый ведет запись речи ребенка во время режимных процессов или самостоятельной деятельности в течение 20–30 мин.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Хотя бы раз задает вопрос г д е? или к у д а?.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Сенсорное развитие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1.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Подбирает по образцу основные геометрические фигуры в разнообразном материале.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Два комплекта основных геометрических фигур (кубик, шар, кирпичик, призма, цилиндр, конус).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bCs/>
          <w:i/>
        </w:rPr>
        <w:t>Методика</w:t>
      </w:r>
      <w:r w:rsidRPr="008902A2">
        <w:rPr>
          <w:i/>
        </w:rPr>
        <w:t>.</w:t>
      </w:r>
      <w:r w:rsidRPr="008902A2">
        <w:t xml:space="preserve"> Ситуация, специально подготовленная. Один комплект дают ребенку, другой находится у взрослого. Взрослый показывает малышу одну из геометрических фигур и просит дать такую же.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Правильно дает взрослому соответствующую фигуру.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2.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Подбирает по образцу разнообразные предметы 4 основных цветов.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Цветное лото, в котором есть 4 карточки, окрашенные в основные цвета, и 4 карточки с изображением разнообразных предметов таких же цветов (следует использовать изображения знакомых детям предметов, которые на занятиях не использовались).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Ситуация, специально подготовленная. Взрослый дает ребенку карточки 4 цветов, затем показывает картинки с изображением предметов, окрашенных в те же 4 цвета (цвета чередуют). Затем спрашивает, на какой фон надо положить эту картинку.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Правильно подбирает по 2 картинки каждого цвета.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Игра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Игра носит сюжетный характер.</w:t>
      </w:r>
      <w:r w:rsidRPr="008902A2">
        <w:t xml:space="preserve">          </w:t>
      </w:r>
    </w:p>
    <w:p w:rsidR="000E1757" w:rsidRDefault="008902A2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8902A2">
        <w:t xml:space="preserve">            </w:t>
      </w:r>
      <w:r w:rsidRPr="008902A2">
        <w:rPr>
          <w:b/>
          <w:bCs/>
        </w:rPr>
        <w:t xml:space="preserve">Ребенок отражает из жизни окружающих взаимосвязь и последовательность </w:t>
      </w:r>
    </w:p>
    <w:p w:rsidR="000E1757" w:rsidRDefault="000E1757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8</w:t>
      </w:r>
    </w:p>
    <w:p w:rsidR="000E1757" w:rsidRPr="00CE7BD5" w:rsidRDefault="000E1757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b/>
          <w:bCs/>
        </w:rPr>
        <w:t>действий (2–3).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Пособия для игры в доктора, парикмахера, бытовые игры.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</w:t>
      </w:r>
      <w:r w:rsidRPr="008902A2">
        <w:t>. Ситуация, специально подготовленная. Подобраны игрушки для нескольких сюжетных игр; разложены произвольно.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Дает развернутый сюжет какого-либо одного содержания, в котором есть взаимосвязь и последовательность в выполнении действий.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Конструктивная деятельность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Самостоятельно выполняет простые сюжетные постройки и называет их.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Строительный материал разнообразной геометрической формы (10–14 шт.) по 2 шт. каждой.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провоцирующая. Специально организованное занятие со строительным материалом. Ребенку дают набор строительного материала и предлагают что-либо построить.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Выполняет 1–2 простые сюжетные постройки, обязательно называет их. Постройка должна быть похожа на называемый предмет (стол, стул, кровать, дом и др.).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Навыки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Полностью одевается, но еще не умеет застегивать пуговицы и завязывать шнурки.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 (во время одевания после сна или сборов на прогулку).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Самостоятельно надевает рубашку, штаны, колготки, шапку, пальто.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Ест аккуратно.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 (во время еды). Поведение ребенка. Ест аккуратно, не пачкает одежду, не оставляет грязь на столе.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Движения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Перешагивает через палку или веревку, горизонтально приподнятую над полом на 20–28 см.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Материал. Палка или веревка.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Методика. Ситуация провоцирующая. Взрослый предлагает ребенку перешагнуть через палку или веревку, приподнятую над полом на 20–28 см.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Поведение ребенка. Перешагивает свободно, не задевая палку или веревку.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</w:pPr>
    </w:p>
    <w:p w:rsidR="008902A2" w:rsidRPr="008902A2" w:rsidRDefault="008902A2" w:rsidP="008902A2">
      <w:pPr>
        <w:widowControl w:val="0"/>
        <w:autoSpaceDE w:val="0"/>
        <w:autoSpaceDN w:val="0"/>
        <w:adjustRightInd w:val="0"/>
        <w:jc w:val="center"/>
        <w:outlineLvl w:val="5"/>
      </w:pPr>
      <w:r w:rsidRPr="008902A2">
        <w:rPr>
          <w:b/>
          <w:bCs/>
        </w:rPr>
        <w:t xml:space="preserve">            2 года 6 месяцев – 3 года</w:t>
      </w:r>
      <w:r w:rsidRPr="008902A2">
        <w:t xml:space="preserve">          </w:t>
      </w:r>
    </w:p>
    <w:p w:rsidR="008902A2" w:rsidRPr="008902A2" w:rsidRDefault="008902A2" w:rsidP="000E1757">
      <w:pPr>
        <w:widowControl w:val="0"/>
        <w:autoSpaceDE w:val="0"/>
        <w:autoSpaceDN w:val="0"/>
        <w:adjustRightInd w:val="0"/>
        <w:ind w:firstLine="567"/>
      </w:pPr>
      <w:r w:rsidRPr="008902A2">
        <w:rPr>
          <w:b/>
          <w:bCs/>
        </w:rPr>
        <w:t xml:space="preserve">          </w:t>
      </w:r>
      <w:r w:rsidRPr="008902A2">
        <w:t>Активная речь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1.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Начинает употреблять сложные придаточные предложения.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естественная. Взрослый непринужденно беседует с ребенком на любую близкую ему тему.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Хотя бы раз в своей речи употребляет придаточное предложение.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2.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Появляются вопросы почем у? когда?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естественная. Взрослый ведет запись речи во время еды, одевания, самостоятельной деятельности в течение 20–30 мин.</w:t>
      </w:r>
    </w:p>
    <w:p w:rsidR="00763700" w:rsidRDefault="00763700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763700" w:rsidRDefault="00763700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0E1757" w:rsidRDefault="000E1757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CE7BD5">
        <w:rPr>
          <w:sz w:val="28"/>
          <w:szCs w:val="28"/>
        </w:rPr>
        <w:lastRenderedPageBreak/>
        <w:t>3</w:t>
      </w:r>
      <w:r w:rsidR="0015572C">
        <w:rPr>
          <w:sz w:val="28"/>
          <w:szCs w:val="28"/>
        </w:rPr>
        <w:t>9</w:t>
      </w:r>
    </w:p>
    <w:p w:rsidR="000E1757" w:rsidRPr="00CE7BD5" w:rsidRDefault="000E1757" w:rsidP="000E1757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приложения 5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Хотя бы раз употребляет вопрос почему? или когда?. Сенсорное развитие </w:t>
      </w:r>
      <w:r w:rsidRPr="008902A2">
        <w:rPr>
          <w:b/>
          <w:bCs/>
        </w:rPr>
        <w:t>1.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В своей деятельности правильно использует геометрические фигуры по назначению.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Геометрическая мозаика, к ней карточки с изображением несложных предметов (дом, пароход, дом с забором), в основе которых заложены основные геометрические фигуры.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Ситуация, специально подготовленная. Взрослый дает ребенку геометрическую мозаику, карточку-образец и предлагает выполнить соответствующие рисунки, накладывая их на образец.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Правильно подбирает мозаику к рисунку.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2.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Называет 4 основных цвета.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8 однотонно окрашенных предметов по 2 одинакового цвета, но разной формы (красный кубик, красный конус и др.).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провоцирующая. Взрослый показывает ребенку один предмет за другим и спрашивает: «Какого цвета шарик?» (Цвет чередуют.)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Правильно называет хотя бы по одному разу 4 основных цвета.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Игра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Появляются элементы ролевой игры.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Разнообразные сюжетные игрушки.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провоцирующая. В игровой комнате подобраны атрибуты для разнообразных сюжетных игр. Взрослый ведет запись игры ребенка в течение 20–30 мин.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Отображает какой-либо сюжет, выполняет роль, которую определяет словом.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bCs/>
          <w:i/>
        </w:rPr>
        <w:t>Методика</w:t>
      </w:r>
      <w:r w:rsidRPr="008902A2">
        <w:rPr>
          <w:i/>
        </w:rPr>
        <w:t>.</w:t>
      </w:r>
      <w:r w:rsidRPr="008902A2">
        <w:t xml:space="preserve"> Ситуация провоцирующая. Взрослый наблюдает за игрой ребенка, спрашивает его: «Кто ты?»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Поведение ребенка. На вопрос взрослого называет свою роль в соответствии с выполняемым действием.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Конструктивная деятельность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Появляются сложные сюжетные постройки.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Материал. Разнообразные геометрические фигуры (10–14 шт.) по 2 шт. каждой формы. Величина материала зависит от места организации занятия ребенка (за столом или на полу).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Если малыш сидит за столом, дается средний или мелкий материал, если на полу – крупный строительный материал (можно использовать дополнительный материал – автомобиль, мелкие игрушки).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Методика. Ситуация провоцирующая.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Поведение ребенка. Делает сюжетную постройку, например гараж, дорогу к нему. Играет с этой постройкой.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Изобразительная деятельность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1.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С помощью пластилина, карандаша изображает простые предметы и называет их.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Материал. Кусок пластилина цилиндрической формы, длиной 4–6, диаметром 1,5–2 см.</w:t>
      </w:r>
    </w:p>
    <w:p w:rsidR="00DE0936" w:rsidRDefault="008902A2" w:rsidP="00DE0936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</w:pPr>
      <w:r w:rsidRPr="008902A2">
        <w:t xml:space="preserve">Методика. Ситуация провоцирующая. Ребенку дают кусок пластилина в виде цилиндра </w:t>
      </w:r>
    </w:p>
    <w:p w:rsidR="00DE0936" w:rsidRDefault="0015572C" w:rsidP="00DE0936">
      <w:pPr>
        <w:tabs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40</w:t>
      </w:r>
    </w:p>
    <w:p w:rsidR="00DE0936" w:rsidRPr="00CE7BD5" w:rsidRDefault="00DE0936" w:rsidP="00DE0936">
      <w:pPr>
        <w:tabs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Окончание приложения 5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и предлагают что-нибудь вылепить.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>Поведение ребенка. Лепит из пластилина какой-либо предмет и обязательно называет его, при этом изделие должно иметь сходство с названным предметом.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2.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С помощью карандаша или краски изображает простые предметы и называет их.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Лист бумаги (размером с тетрадный лист), карандаш или краски (гуашь, разведенная до густой сметаны).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Ситуация, специально подготовленная. Взрослый предлагает ребенку что-либо нарисовать.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Изображает какой-либо предмет и обязательно называет его. Рисунок должен иметь сходство с названным предметом.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Навыки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1.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Самостоятельно одевается, может застегивать пуговицы, завязывать шнурки с небольшой помощью взрослого.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естественная (во время одевания). При необходимости взрослый помогает застегивать пуговицы или завязывать шнурки.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</w:t>
      </w:r>
      <w:r w:rsidRPr="008902A2">
        <w:t>. Самостоятельно одевается. Иногда возможна незначительная помощь со стороны взрослого при застегивании пуговицы или завязывании шнурков.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2.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Пользуется салфеткой по мере надобности без напоминания.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</w:t>
      </w:r>
      <w:r w:rsidRPr="008902A2">
        <w:t>. Ситуация естественная (во время кормления). Поведение ребенка. Если лицо или руки загрязнились, сам пользуется салфеткой.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Анализ психического развития детей в динамике (по группам развития)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center"/>
      </w:pPr>
      <w:r w:rsidRPr="008902A2">
        <w:t xml:space="preserve">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Движения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t xml:space="preserve">            </w:t>
      </w:r>
      <w:r w:rsidRPr="008902A2">
        <w:rPr>
          <w:b/>
          <w:bCs/>
        </w:rPr>
        <w:t>Перешагивает через палку или веревку, горизонтально приподнятую над полом на 30–35 см.</w:t>
      </w:r>
      <w:r w:rsidRPr="008902A2">
        <w:t xml:space="preserve">          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Материал.</w:t>
      </w:r>
      <w:r w:rsidRPr="008902A2">
        <w:t xml:space="preserve"> Палка, веревка, поднятая на указанную высоту.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Методика.</w:t>
      </w:r>
      <w:r w:rsidRPr="008902A2">
        <w:t xml:space="preserve"> Ситуация провоцирующая. Взрослый предлагает ребенку перешагнуть через палку или веревку.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  <w:r w:rsidRPr="008902A2">
        <w:rPr>
          <w:i/>
        </w:rPr>
        <w:t>Поведение ребенка.</w:t>
      </w:r>
      <w:r w:rsidRPr="008902A2">
        <w:t xml:space="preserve"> Свободно перешагивает через палку или веревку, не задевая их.</w:t>
      </w:r>
    </w:p>
    <w:p w:rsidR="008902A2" w:rsidRPr="008902A2" w:rsidRDefault="008902A2" w:rsidP="008902A2">
      <w:pPr>
        <w:widowControl w:val="0"/>
        <w:autoSpaceDE w:val="0"/>
        <w:autoSpaceDN w:val="0"/>
        <w:adjustRightInd w:val="0"/>
        <w:ind w:firstLine="567"/>
        <w:jc w:val="both"/>
      </w:pPr>
    </w:p>
    <w:p w:rsidR="008902A2" w:rsidRPr="00CE7BD5" w:rsidRDefault="008902A2" w:rsidP="00CE7BD5">
      <w:pPr>
        <w:tabs>
          <w:tab w:val="right" w:pos="9355"/>
        </w:tabs>
        <w:autoSpaceDE w:val="0"/>
        <w:autoSpaceDN w:val="0"/>
        <w:adjustRightInd w:val="0"/>
        <w:spacing w:line="360" w:lineRule="auto"/>
        <w:jc w:val="both"/>
      </w:pPr>
    </w:p>
    <w:sectPr w:rsidR="008902A2" w:rsidRPr="00CE7BD5" w:rsidSect="00160BAF">
      <w:pgSz w:w="12240" w:h="15840" w:code="1"/>
      <w:pgMar w:top="1134" w:right="567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712" w:rsidRDefault="00CB5712" w:rsidP="00BC2A4D">
      <w:r>
        <w:separator/>
      </w:r>
    </w:p>
  </w:endnote>
  <w:endnote w:type="continuationSeparator" w:id="0">
    <w:p w:rsidR="00CB5712" w:rsidRDefault="00CB5712" w:rsidP="00BC2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712" w:rsidRDefault="00CB5712" w:rsidP="00BC2A4D">
      <w:r>
        <w:separator/>
      </w:r>
    </w:p>
  </w:footnote>
  <w:footnote w:type="continuationSeparator" w:id="0">
    <w:p w:rsidR="00CB5712" w:rsidRDefault="00CB5712" w:rsidP="00BC2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5C4F88A"/>
    <w:lvl w:ilvl="0">
      <w:numFmt w:val="bullet"/>
      <w:lvlText w:val="*"/>
      <w:lvlJc w:val="left"/>
    </w:lvl>
  </w:abstractNum>
  <w:abstractNum w:abstractNumId="1">
    <w:nsid w:val="09984EF9"/>
    <w:multiLevelType w:val="hybridMultilevel"/>
    <w:tmpl w:val="F33257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890091"/>
    <w:multiLevelType w:val="hybridMultilevel"/>
    <w:tmpl w:val="FCB65B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0E2B31"/>
    <w:multiLevelType w:val="hybridMultilevel"/>
    <w:tmpl w:val="94CE20AE"/>
    <w:lvl w:ilvl="0" w:tplc="6B3C4D28">
      <w:numFmt w:val="bullet"/>
      <w:lvlText w:val=""/>
      <w:lvlJc w:val="left"/>
      <w:pPr>
        <w:ind w:left="720" w:hanging="360"/>
      </w:pPr>
      <w:rPr>
        <w:rFonts w:ascii="Wingdings 2" w:eastAsia="Times New Roman" w:hAnsi="Wingdings 2" w:cs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C7E15"/>
    <w:multiLevelType w:val="hybridMultilevel"/>
    <w:tmpl w:val="5CD26E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4028DA"/>
    <w:multiLevelType w:val="hybridMultilevel"/>
    <w:tmpl w:val="BF00E9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3495251"/>
    <w:multiLevelType w:val="hybridMultilevel"/>
    <w:tmpl w:val="B18E32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8460652">
      <w:numFmt w:val="bullet"/>
      <w:lvlText w:val=""/>
      <w:lvlJc w:val="left"/>
      <w:pPr>
        <w:ind w:left="1800" w:hanging="360"/>
      </w:pPr>
      <w:rPr>
        <w:rFonts w:ascii="Wingdings 2" w:eastAsia="Times New Roman" w:hAnsi="Wingdings 2" w:cs="Wingdings 2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575868"/>
    <w:multiLevelType w:val="hybridMultilevel"/>
    <w:tmpl w:val="A8AE8C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3668E7"/>
    <w:multiLevelType w:val="hybridMultilevel"/>
    <w:tmpl w:val="EFA64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C3D53"/>
    <w:multiLevelType w:val="hybridMultilevel"/>
    <w:tmpl w:val="C352D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E264C"/>
    <w:multiLevelType w:val="hybridMultilevel"/>
    <w:tmpl w:val="F5EC2582"/>
    <w:lvl w:ilvl="0" w:tplc="6B3C4D28">
      <w:numFmt w:val="bullet"/>
      <w:lvlText w:val=""/>
      <w:lvlJc w:val="left"/>
      <w:pPr>
        <w:ind w:left="720" w:hanging="360"/>
      </w:pPr>
      <w:rPr>
        <w:rFonts w:ascii="Wingdings 2" w:eastAsia="Times New Roman" w:hAnsi="Wingdings 2" w:cs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1D05B3"/>
    <w:multiLevelType w:val="hybridMultilevel"/>
    <w:tmpl w:val="E9B09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4003B"/>
    <w:multiLevelType w:val="hybridMultilevel"/>
    <w:tmpl w:val="FBF8E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81BB7"/>
    <w:multiLevelType w:val="hybridMultilevel"/>
    <w:tmpl w:val="0AEEA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70C57"/>
    <w:multiLevelType w:val="hybridMultilevel"/>
    <w:tmpl w:val="D8887386"/>
    <w:lvl w:ilvl="0" w:tplc="6B3C4D28">
      <w:numFmt w:val="bullet"/>
      <w:lvlText w:val=""/>
      <w:lvlJc w:val="left"/>
      <w:pPr>
        <w:ind w:left="720" w:hanging="360"/>
      </w:pPr>
      <w:rPr>
        <w:rFonts w:ascii="Wingdings 2" w:eastAsia="Times New Roman" w:hAnsi="Wingdings 2" w:cs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C693C"/>
    <w:multiLevelType w:val="hybridMultilevel"/>
    <w:tmpl w:val="597C46D6"/>
    <w:lvl w:ilvl="0" w:tplc="6B3C4D28">
      <w:numFmt w:val="bullet"/>
      <w:lvlText w:val=""/>
      <w:lvlJc w:val="left"/>
      <w:pPr>
        <w:ind w:left="720" w:hanging="360"/>
      </w:pPr>
      <w:rPr>
        <w:rFonts w:ascii="Wingdings 2" w:eastAsia="Times New Roman" w:hAnsi="Wingdings 2" w:cs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8958B8"/>
    <w:multiLevelType w:val="hybridMultilevel"/>
    <w:tmpl w:val="B860CF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15"/>
  </w:num>
  <w:num w:numId="7">
    <w:abstractNumId w:val="6"/>
  </w:num>
  <w:num w:numId="8">
    <w:abstractNumId w:val="4"/>
  </w:num>
  <w:num w:numId="9">
    <w:abstractNumId w:val="11"/>
  </w:num>
  <w:num w:numId="10">
    <w:abstractNumId w:val="5"/>
  </w:num>
  <w:num w:numId="11">
    <w:abstractNumId w:val="3"/>
  </w:num>
  <w:num w:numId="12">
    <w:abstractNumId w:val="16"/>
  </w:num>
  <w:num w:numId="13">
    <w:abstractNumId w:val="14"/>
  </w:num>
  <w:num w:numId="14">
    <w:abstractNumId w:val="7"/>
  </w:num>
  <w:num w:numId="15">
    <w:abstractNumId w:val="10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C41"/>
    <w:rsid w:val="00001FA8"/>
    <w:rsid w:val="000030C7"/>
    <w:rsid w:val="00003B7D"/>
    <w:rsid w:val="000073EF"/>
    <w:rsid w:val="00021A43"/>
    <w:rsid w:val="00034EDC"/>
    <w:rsid w:val="00061F73"/>
    <w:rsid w:val="000633A4"/>
    <w:rsid w:val="000D5AB5"/>
    <w:rsid w:val="000E1757"/>
    <w:rsid w:val="00105158"/>
    <w:rsid w:val="001070B5"/>
    <w:rsid w:val="00142A11"/>
    <w:rsid w:val="0015572C"/>
    <w:rsid w:val="00160BAF"/>
    <w:rsid w:val="00173399"/>
    <w:rsid w:val="001739F1"/>
    <w:rsid w:val="00181A57"/>
    <w:rsid w:val="00183753"/>
    <w:rsid w:val="0018400A"/>
    <w:rsid w:val="00184E41"/>
    <w:rsid w:val="001D456F"/>
    <w:rsid w:val="001E275F"/>
    <w:rsid w:val="001F2113"/>
    <w:rsid w:val="002144AA"/>
    <w:rsid w:val="00233225"/>
    <w:rsid w:val="00233355"/>
    <w:rsid w:val="00243609"/>
    <w:rsid w:val="00284332"/>
    <w:rsid w:val="00296A72"/>
    <w:rsid w:val="002A2439"/>
    <w:rsid w:val="002A7461"/>
    <w:rsid w:val="002B661C"/>
    <w:rsid w:val="002E0E6C"/>
    <w:rsid w:val="00312358"/>
    <w:rsid w:val="00336F77"/>
    <w:rsid w:val="003407B5"/>
    <w:rsid w:val="00347F77"/>
    <w:rsid w:val="00356600"/>
    <w:rsid w:val="00387104"/>
    <w:rsid w:val="003B2D8F"/>
    <w:rsid w:val="003D2137"/>
    <w:rsid w:val="003D50E1"/>
    <w:rsid w:val="003E1B03"/>
    <w:rsid w:val="00400BDA"/>
    <w:rsid w:val="00400C00"/>
    <w:rsid w:val="00400DB9"/>
    <w:rsid w:val="004021EC"/>
    <w:rsid w:val="004108E0"/>
    <w:rsid w:val="00416D68"/>
    <w:rsid w:val="00430067"/>
    <w:rsid w:val="00432C41"/>
    <w:rsid w:val="00432F94"/>
    <w:rsid w:val="00451793"/>
    <w:rsid w:val="00452A68"/>
    <w:rsid w:val="00455804"/>
    <w:rsid w:val="00456783"/>
    <w:rsid w:val="004640A9"/>
    <w:rsid w:val="00475531"/>
    <w:rsid w:val="004B7788"/>
    <w:rsid w:val="004C4514"/>
    <w:rsid w:val="004D7DCB"/>
    <w:rsid w:val="004F10EC"/>
    <w:rsid w:val="005103FB"/>
    <w:rsid w:val="0053516D"/>
    <w:rsid w:val="005467DF"/>
    <w:rsid w:val="005606FE"/>
    <w:rsid w:val="00573250"/>
    <w:rsid w:val="005B2098"/>
    <w:rsid w:val="005C17B2"/>
    <w:rsid w:val="005D073C"/>
    <w:rsid w:val="005D1B9C"/>
    <w:rsid w:val="005D3EED"/>
    <w:rsid w:val="0062151C"/>
    <w:rsid w:val="006364AE"/>
    <w:rsid w:val="00660170"/>
    <w:rsid w:val="0066174F"/>
    <w:rsid w:val="00663792"/>
    <w:rsid w:val="00682754"/>
    <w:rsid w:val="00687710"/>
    <w:rsid w:val="006A29C8"/>
    <w:rsid w:val="006A39F5"/>
    <w:rsid w:val="006B0B58"/>
    <w:rsid w:val="006D4159"/>
    <w:rsid w:val="00705612"/>
    <w:rsid w:val="00736843"/>
    <w:rsid w:val="00753D2C"/>
    <w:rsid w:val="00763700"/>
    <w:rsid w:val="00767D66"/>
    <w:rsid w:val="00770475"/>
    <w:rsid w:val="007E47D8"/>
    <w:rsid w:val="007F556C"/>
    <w:rsid w:val="00804326"/>
    <w:rsid w:val="00831D29"/>
    <w:rsid w:val="00844748"/>
    <w:rsid w:val="008902A2"/>
    <w:rsid w:val="008A3CA4"/>
    <w:rsid w:val="008C24E7"/>
    <w:rsid w:val="008D1531"/>
    <w:rsid w:val="008E0EAC"/>
    <w:rsid w:val="00914138"/>
    <w:rsid w:val="00941191"/>
    <w:rsid w:val="00954501"/>
    <w:rsid w:val="009C0801"/>
    <w:rsid w:val="009D0CF6"/>
    <w:rsid w:val="00A078E9"/>
    <w:rsid w:val="00A70475"/>
    <w:rsid w:val="00AC0FA9"/>
    <w:rsid w:val="00AE482D"/>
    <w:rsid w:val="00B40539"/>
    <w:rsid w:val="00B538CE"/>
    <w:rsid w:val="00B65F10"/>
    <w:rsid w:val="00B7771B"/>
    <w:rsid w:val="00B93326"/>
    <w:rsid w:val="00B95EB0"/>
    <w:rsid w:val="00BB2E21"/>
    <w:rsid w:val="00BC1807"/>
    <w:rsid w:val="00BC2A4D"/>
    <w:rsid w:val="00BC2C7F"/>
    <w:rsid w:val="00C154DE"/>
    <w:rsid w:val="00C155F9"/>
    <w:rsid w:val="00C15F91"/>
    <w:rsid w:val="00C36470"/>
    <w:rsid w:val="00C4767F"/>
    <w:rsid w:val="00C67E6F"/>
    <w:rsid w:val="00C70BF8"/>
    <w:rsid w:val="00CA6699"/>
    <w:rsid w:val="00CB0196"/>
    <w:rsid w:val="00CB55EB"/>
    <w:rsid w:val="00CB5712"/>
    <w:rsid w:val="00CE7BD5"/>
    <w:rsid w:val="00D05FA4"/>
    <w:rsid w:val="00D46BD0"/>
    <w:rsid w:val="00D66034"/>
    <w:rsid w:val="00D708F1"/>
    <w:rsid w:val="00D77DC8"/>
    <w:rsid w:val="00D86B37"/>
    <w:rsid w:val="00D91848"/>
    <w:rsid w:val="00DB1E27"/>
    <w:rsid w:val="00DC79E6"/>
    <w:rsid w:val="00DE0936"/>
    <w:rsid w:val="00DE6ECE"/>
    <w:rsid w:val="00DF7278"/>
    <w:rsid w:val="00E0249B"/>
    <w:rsid w:val="00E02585"/>
    <w:rsid w:val="00E11C72"/>
    <w:rsid w:val="00E5422F"/>
    <w:rsid w:val="00E632AA"/>
    <w:rsid w:val="00E6680E"/>
    <w:rsid w:val="00E67408"/>
    <w:rsid w:val="00E933DB"/>
    <w:rsid w:val="00E94307"/>
    <w:rsid w:val="00E943C1"/>
    <w:rsid w:val="00EB2BEE"/>
    <w:rsid w:val="00EF3415"/>
    <w:rsid w:val="00EF6B45"/>
    <w:rsid w:val="00F103F3"/>
    <w:rsid w:val="00F13C08"/>
    <w:rsid w:val="00F14C54"/>
    <w:rsid w:val="00F22F11"/>
    <w:rsid w:val="00F63D1D"/>
    <w:rsid w:val="00F64FAC"/>
    <w:rsid w:val="00F70EF7"/>
    <w:rsid w:val="00F71C5E"/>
    <w:rsid w:val="00F82B6C"/>
    <w:rsid w:val="00FC31A3"/>
    <w:rsid w:val="00FF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3098F4F-BD64-4921-A5CE-8DE65B6D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2A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C2A4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C2A4D"/>
    <w:rPr>
      <w:sz w:val="24"/>
      <w:szCs w:val="24"/>
    </w:rPr>
  </w:style>
  <w:style w:type="paragraph" w:styleId="a5">
    <w:name w:val="footer"/>
    <w:basedOn w:val="a"/>
    <w:link w:val="a6"/>
    <w:rsid w:val="00BC2A4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C2A4D"/>
    <w:rPr>
      <w:sz w:val="24"/>
      <w:szCs w:val="24"/>
    </w:rPr>
  </w:style>
  <w:style w:type="paragraph" w:styleId="a7">
    <w:name w:val="List Paragraph"/>
    <w:basedOn w:val="a"/>
    <w:uiPriority w:val="34"/>
    <w:qFormat/>
    <w:rsid w:val="00455804"/>
    <w:pPr>
      <w:ind w:left="720"/>
      <w:contextualSpacing/>
    </w:pPr>
  </w:style>
  <w:style w:type="table" w:styleId="a8">
    <w:name w:val="Table Grid"/>
    <w:basedOn w:val="a1"/>
    <w:rsid w:val="004C45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1D456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D4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www.freelancejob.ru/upload/166/76697995001450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4F43E5-A21B-42C6-9FA7-107104C60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1509</TotalTime>
  <Pages>1</Pages>
  <Words>8333</Words>
  <Characters>47501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55723</CharactersWithSpaces>
  <SharedDoc>false</SharedDoc>
  <HLinks>
    <vt:vector size="6" baseType="variant">
      <vt:variant>
        <vt:i4>983049</vt:i4>
      </vt:variant>
      <vt:variant>
        <vt:i4>-1</vt:i4>
      </vt:variant>
      <vt:variant>
        <vt:i4>1026</vt:i4>
      </vt:variant>
      <vt:variant>
        <vt:i4>1</vt:i4>
      </vt:variant>
      <vt:variant>
        <vt:lpwstr>http://www.freelancejob.ru/upload/166/76697995001450.jpg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САД</cp:lastModifiedBy>
  <cp:revision>35</cp:revision>
  <cp:lastPrinted>2017-03-29T09:11:00Z</cp:lastPrinted>
  <dcterms:created xsi:type="dcterms:W3CDTF">2013-10-05T05:58:00Z</dcterms:created>
  <dcterms:modified xsi:type="dcterms:W3CDTF">2017-05-30T02:17:00Z</dcterms:modified>
</cp:coreProperties>
</file>